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94" w:rsidRPr="007B34D7" w:rsidRDefault="00382994" w:rsidP="00C56440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OPS</w:t>
      </w:r>
      <w:r w:rsidR="007B34D7" w:rsidRPr="007B34D7">
        <w:rPr>
          <w:rFonts w:ascii="Verdana" w:eastAsia="Times New Roman" w:hAnsi="Verdana" w:cs="Times New Roman"/>
          <w:sz w:val="20"/>
          <w:szCs w:val="20"/>
          <w:lang w:eastAsia="pl-PL"/>
        </w:rPr>
        <w:t>.         .</w:t>
      </w:r>
      <w:r w:rsidR="00C56440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21                          </w:t>
      </w:r>
      <w:r w:rsidR="00C564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Załącznik nr 3 do zapytania ofertowego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z dnia 1</w:t>
      </w:r>
      <w:r w:rsidR="00431E78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.1</w:t>
      </w:r>
      <w:r w:rsidR="00431E78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.2021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:rsidR="00382994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UMOWA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Zawarta w dniu .................. , pomiędzy Gminą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Niemce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21-025 Niemce ul. Lubelska 121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NIP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7133056658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imieniu której działa Ośrodek Pomocy Społecznej w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reprezentowany przez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Kierownika – Barbarę </w:t>
      </w:r>
      <w:proofErr w:type="spellStart"/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Ściseł</w:t>
      </w:r>
      <w:proofErr w:type="spellEnd"/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działającego na podstawie upoważnienia Wójta Gminy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Niemce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, przy kontrasygnacie Głównego Księgowego –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Małgorzaty </w:t>
      </w:r>
      <w:proofErr w:type="spellStart"/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Borychows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t>k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iej</w:t>
      </w:r>
      <w:proofErr w:type="spellEnd"/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, zwanym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dalej ,,Zamawiającym”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reprezentowanym przez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zwanym dalej „Wykonawcą”</w:t>
      </w:r>
    </w:p>
    <w:p w:rsidR="00382994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2994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 celu realizacji niniejszej umowy Wykonawca zobowiązuje się do rezerwacji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4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miejsc w schronisku dla osób bezdomnych (kobiet i mężczyzn).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 przypadku pojawienia się takiej konieczności Wykonawca zapewnienia schronienie osobom, których ostatnim miejscem zameldowania jest Gmina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Niemce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art. 101 ust. 2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ustawy z dnia 12 marca 2004r. o pomocy społecznej (tj.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Dz.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U. 2020, poz.1876 z </w:t>
      </w:r>
      <w:proofErr w:type="spellStart"/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zm.) oraz potrzebującym schronienia, których miejscem zameldowania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jest Gmina Niemce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 w ramach rezerwacji ).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Wykonawca zobowiązuje się do zabezpieczenia kolejnych osób skierowanych </w:t>
      </w:r>
      <w:r w:rsidR="004A57F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sytuacji kryzysowej występującej na skalę masową zgodnie z art. 48a ust 9 ustawy </w:t>
      </w:r>
      <w:r w:rsidR="004A57F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o pomocy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społecznej. Zabezpieczenie dodatkowych osób nastąpi w oparciu o aneks do umowy.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Przedmiot umowy będzie realizowany zgodnie z ofertą Wykonawcy oraz opisem przedmiotu zamówienia zawartym w zapytaniu ofertowym „Świadczenie usług schronienia dla osób bezdomnych z terenu Gminy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Niemce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2022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r.”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5. Strony ustalają, że miejscem świadczenia usługi będzie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</w:t>
      </w:r>
      <w:r w:rsidR="007B34D7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(dokładny adres schroniska ).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2994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§ 2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Strony ustalają, że każdorazowe umieszczenie osoby, w schronisku odbywać się będzie na podstawie decyzji administracyjnej wydanej przez  Ośrodek Pomocy Społecznej 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Niemcach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Wykonawca będzie miał obowiązek podjąć świadczenie usługi również w oparciu 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o dane przekazane przez Zamawiającego faksem, telefonicznie lub e-mail w przypadku sytuacji pilnych.</w:t>
      </w:r>
    </w:p>
    <w:p w:rsidR="00382994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§ 3</w:t>
      </w:r>
    </w:p>
    <w:p w:rsid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1. Strony zgodnie ustalają koszt dobowego pobytu w schronisku 1 osoby bezdomnej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w wysokości brutto.....................................zł.,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słownie: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(.............................................................................................) .</w:t>
      </w:r>
    </w:p>
    <w:p w:rsidR="00382994" w:rsidRPr="00382994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2. Strony ustalają koszt rezerwacji 1 miejsca w schronisku w wysokości</w:t>
      </w: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brutto.....................................zł., słownie: (........................................)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3. Zamawiający zobowiązuje się do pokrywania kosztów pobytu osób skierowanych za czas rzeczywistego przebywania w placówce.</w:t>
      </w:r>
    </w:p>
    <w:p w:rsidR="00CB3DDA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4. Podstawą rozliczenia finansowego będzie faktura z załączonym imiennym wykazem osób objętych schronieniem w danym miesiącu z wyszczególnieniem ilości dni udzielonego schronienia.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Fakturę wraz z rozliczeniem za miesiąc poprzedni należy przedłożyć do 10 dnia następnego miesiąca. Wyjątek stanowi miesiąc grudzień, gdzie rozliczenie wraz z fakturą należy przekazać do dnia 27 grudnia 2022r. 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Zamawiający zobowiązuje się do przekazania na rachunek bankowy Wykonawcy należnej kwoty w terminie 14 dni od dnia otrzymania prawidłowo wystawionej faktury. 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7. Datą zapłaty jest dzień obciążenia rachunku bankowego Zamawiającego. 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8. Wykonawca zobowiązuje się wystawić fakturę na Zamawiającego w następujący sposób : Nabywca : Gmina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Niemce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21-025 Niemce ul. Lubelska 121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, NIP : 7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3056658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Odbiorca: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Ośrodek Pomocy Społecznej w Niemcach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21-025 Niemce ul. Lubelska 119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382994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§ 4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Wykonawca oświadcza, że standard usług świadczonych w prowadzonej placówce jest zapewniony na poziomie określonym w rozporządzeniu Ministra Rodziny, Pracy i Polityki Społecznej z dnia 27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kwietnia 2018r. w sprawie minimalnych standardów noclegowni,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schronisk dla bezdomnych, schronisk dla osób bezdomnych z usługami opiekuńczymi 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ogrzewalni (Dz. U. z 2018, poz. 896 z </w:t>
      </w:r>
      <w:proofErr w:type="spellStart"/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spellEnd"/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.).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2994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§ 5</w:t>
      </w:r>
    </w:p>
    <w:p w:rsidR="007B34D7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Wykonawca zobowiązuje się do zapewnienia skutecznej i należnej ochrony danych osobowych, do których uzyskał dostęp w związku z wykonywaniem umowy, jak również do niewykorzystywania tych danych do celów innych niż określone w niniejszej umowie 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7B34D7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trakcie jej wykonywania, a także po jej ustaniu.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Wykonawca zobowiązuje się do przetwarzania danych osobowych  kreślonych 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niniejszej umowie w zakresie i sposób zgodny z obowiązującymi przepisami prawa, 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w tym Rozporządzenia Parlamentu Europejskiego i Rady (UE) 2016/679 z dnia 27 kwietnia 2016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r. w sprawie ochrony osób fizycznych w związku z przetwarzaniem danych osobowych i w sprawie swobodnego przepływu takich danych oraz uchylenia dyrektyw 95/46/WE (tekst pierwotny Dz.</w:t>
      </w:r>
      <w:r w:rsidR="00431E7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Urz. UE L z 2016 r. nr 119/1). 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3. Wykonawca zobowiązuje się do przestrzegania zasad w zakresie ochrony danych osobowych.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82994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§ 6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Zamawiający zastrzega sobie prawo kontroli jakości świadczonych usług oraz zgodności ich wykonywania z umową i wymaganiami zawartymi w zaproszeniu do złożenia oferty. </w:t>
      </w:r>
    </w:p>
    <w:p w:rsidR="00CB3DDA" w:rsidRPr="007B34D7" w:rsidRDefault="00CB3DDA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B3DDA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§ 7</w:t>
      </w:r>
    </w:p>
    <w:p w:rsidR="00CB3DDA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1. Umowa zostaje zawarta na czas określony od dnia 1 stycznia 2022</w:t>
      </w:r>
      <w:r w:rsidR="007B34D7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r. do dnia 31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grudnia 2022</w:t>
      </w:r>
      <w:r w:rsidR="007B34D7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r.</w:t>
      </w:r>
    </w:p>
    <w:p w:rsidR="00CB3DDA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2. Umowę można rozwiązać za 1 miesięcznym okresem wypowiedzenia lub za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porozumieniem stron.</w:t>
      </w:r>
    </w:p>
    <w:p w:rsidR="00CB3DDA" w:rsidRPr="007B34D7" w:rsidRDefault="00382994" w:rsidP="007B34D7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§ 8</w:t>
      </w:r>
    </w:p>
    <w:p w:rsidR="00382994" w:rsidRPr="007B34D7" w:rsidRDefault="00382994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8299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stwierdzenia, iż Wykonawca narusza postanowienia niniejszej umowy, </w:t>
      </w:r>
      <w:r w:rsidR="007B34D7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a w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szczególności nienależnie wykonuje objętą niniejszą umową usługę, Zamawiający może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rozwiązać umowę bez zachowania okresu wypowiedzenia.</w:t>
      </w:r>
    </w:p>
    <w:p w:rsidR="00CB3DDA" w:rsidRPr="00382994" w:rsidRDefault="00CB3DDA" w:rsidP="007B34D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883" w:rsidRDefault="00A83883" w:rsidP="007B34D7">
      <w:pPr>
        <w:spacing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B3DDA" w:rsidRPr="007B34D7" w:rsidRDefault="00382994" w:rsidP="007B34D7">
      <w:pPr>
        <w:spacing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§ 9</w:t>
      </w:r>
    </w:p>
    <w:p w:rsidR="00CB3DDA" w:rsidRPr="007B34D7" w:rsidRDefault="00382994" w:rsidP="007B34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Wszelkie zmiany treści umowy wymagają formy pisemnej w postaci aneksu pod rygorem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nieważności.</w:t>
      </w:r>
    </w:p>
    <w:p w:rsidR="004A57FF" w:rsidRDefault="00382994" w:rsidP="004A57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W sprawach nieuregulowanych niniejszą umową stosuje się odpowiednie przepisy kodeksu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cywilnego oraz ustawy o pomocy społecznej.</w:t>
      </w:r>
    </w:p>
    <w:p w:rsidR="00CB3DDA" w:rsidRPr="007B34D7" w:rsidRDefault="00382994" w:rsidP="004A57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t>Wszelkie spory podlegają rozpatrzeniu przez Sąd właściwy dla siedziby Zamawiającego.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</w:p>
    <w:p w:rsidR="00CB3DDA" w:rsidRPr="007B34D7" w:rsidRDefault="00382994" w:rsidP="007B34D7">
      <w:pPr>
        <w:pStyle w:val="Akapitzlist"/>
        <w:spacing w:line="360" w:lineRule="auto"/>
        <w:ind w:left="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br/>
        <w:t>§ 10</w:t>
      </w:r>
    </w:p>
    <w:p w:rsidR="00B80749" w:rsidRPr="007B34D7" w:rsidRDefault="00382994" w:rsidP="007B34D7">
      <w:pPr>
        <w:pStyle w:val="Akapitzlist"/>
        <w:spacing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34D7">
        <w:rPr>
          <w:rFonts w:ascii="Verdana" w:eastAsia="Times New Roman" w:hAnsi="Verdana" w:cs="Times New Roman"/>
          <w:sz w:val="20"/>
          <w:szCs w:val="20"/>
          <w:lang w:eastAsia="pl-PL"/>
        </w:rPr>
        <w:br/>
        <w:t>Umowę sporządzono w 2 jednobrzmiących egzemplarzach, po jednym dla ka</w:t>
      </w:r>
      <w:r w:rsidR="00CB3DDA" w:rsidRPr="007B34D7">
        <w:rPr>
          <w:rFonts w:ascii="Verdana" w:eastAsia="Times New Roman" w:hAnsi="Verdana" w:cs="Times New Roman"/>
          <w:sz w:val="20"/>
          <w:szCs w:val="20"/>
          <w:lang w:eastAsia="pl-PL"/>
        </w:rPr>
        <w:t>żdej ze stron.</w:t>
      </w:r>
    </w:p>
    <w:p w:rsidR="00CB3DDA" w:rsidRPr="007B34D7" w:rsidRDefault="00CB3DDA" w:rsidP="007B34D7">
      <w:pPr>
        <w:pStyle w:val="Akapitzlist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382994" w:rsidRPr="007B34D7" w:rsidRDefault="00382994" w:rsidP="007B34D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382994" w:rsidRPr="007B34D7" w:rsidSect="00B8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105"/>
    <w:multiLevelType w:val="hybridMultilevel"/>
    <w:tmpl w:val="955428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994"/>
    <w:rsid w:val="00382994"/>
    <w:rsid w:val="00431E78"/>
    <w:rsid w:val="004A57FF"/>
    <w:rsid w:val="007B34D7"/>
    <w:rsid w:val="008B704D"/>
    <w:rsid w:val="00934BBB"/>
    <w:rsid w:val="00A83883"/>
    <w:rsid w:val="00B80749"/>
    <w:rsid w:val="00C56440"/>
    <w:rsid w:val="00C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82994"/>
  </w:style>
  <w:style w:type="paragraph" w:styleId="Akapitzlist">
    <w:name w:val="List Paragraph"/>
    <w:basedOn w:val="Normalny"/>
    <w:uiPriority w:val="34"/>
    <w:qFormat/>
    <w:rsid w:val="00CB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cp:lastPrinted>2021-12-09T15:38:00Z</cp:lastPrinted>
  <dcterms:created xsi:type="dcterms:W3CDTF">2021-12-09T14:29:00Z</dcterms:created>
  <dcterms:modified xsi:type="dcterms:W3CDTF">2021-12-13T07:59:00Z</dcterms:modified>
</cp:coreProperties>
</file>