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4" w:rsidRDefault="00054C94" w:rsidP="00054C94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 xml:space="preserve">Załącznik Nr </w:t>
      </w:r>
      <w:r w:rsidR="0079216C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do Zapytania ofertowego  z dnia 01.08.</w:t>
      </w:r>
      <w:r w:rsidRPr="00BF7112">
        <w:rPr>
          <w:rFonts w:ascii="Verdana" w:hAnsi="Verdana"/>
          <w:sz w:val="20"/>
          <w:szCs w:val="20"/>
        </w:rPr>
        <w:t>202</w:t>
      </w:r>
      <w:r>
        <w:rPr>
          <w:rFonts w:ascii="Verdana" w:hAnsi="Verdana"/>
          <w:sz w:val="20"/>
          <w:szCs w:val="20"/>
        </w:rPr>
        <w:t>2 r.</w:t>
      </w:r>
    </w:p>
    <w:p w:rsidR="00054C94" w:rsidRDefault="00054C94" w:rsidP="00054C94">
      <w:pPr>
        <w:widowControl w:val="0"/>
        <w:ind w:left="483" w:right="-20"/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</w:pPr>
    </w:p>
    <w:p w:rsidR="00054C94" w:rsidRDefault="00054C94" w:rsidP="00054C94">
      <w:pPr>
        <w:widowControl w:val="0"/>
        <w:ind w:left="483" w:right="-20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 o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:</w:t>
      </w:r>
    </w:p>
    <w:p w:rsidR="00054C94" w:rsidRDefault="00054C94" w:rsidP="00054C94">
      <w:pPr>
        <w:spacing w:after="4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5"/>
        <w:gridCol w:w="6711"/>
      </w:tblGrid>
      <w:tr w:rsidR="00054C94" w:rsidTr="00F14103">
        <w:trPr>
          <w:cantSplit/>
          <w:trHeight w:hRule="exact" w:val="709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54C94" w:rsidRDefault="00054C94" w:rsidP="00F14103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54C94" w:rsidRDefault="00054C94" w:rsidP="00F14103">
            <w:pPr>
              <w:widowControl w:val="0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 o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94" w:rsidRDefault="00054C94" w:rsidP="00F1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4C94" w:rsidTr="00F14103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54C94" w:rsidRDefault="00054C94" w:rsidP="00F14103">
            <w:pPr>
              <w:widowControl w:val="0"/>
              <w:spacing w:before="16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b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94" w:rsidRDefault="00054C94" w:rsidP="00F1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4C94" w:rsidTr="00F14103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54C94" w:rsidRDefault="00054C94" w:rsidP="00F14103">
            <w:pPr>
              <w:widowControl w:val="0"/>
              <w:spacing w:before="16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on/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94" w:rsidRDefault="00054C94" w:rsidP="00F1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4C94" w:rsidTr="00F14103">
        <w:trPr>
          <w:cantSplit/>
          <w:trHeight w:hRule="exact" w:val="71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54C94" w:rsidRDefault="00054C94" w:rsidP="00F14103">
            <w:pPr>
              <w:widowControl w:val="0"/>
              <w:spacing w:before="16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94" w:rsidRDefault="00054C94" w:rsidP="00F1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4C94" w:rsidTr="00F14103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54C94" w:rsidRDefault="00054C94" w:rsidP="00F14103">
            <w:pPr>
              <w:widowControl w:val="0"/>
              <w:spacing w:before="23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94" w:rsidRDefault="00054C94" w:rsidP="00F1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4C94" w:rsidTr="00F14103">
        <w:trPr>
          <w:cantSplit/>
          <w:trHeight w:hRule="exact" w:val="720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54C94" w:rsidRDefault="00054C94" w:rsidP="00F14103">
            <w:pPr>
              <w:spacing w:after="1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54C94" w:rsidRDefault="00054C94" w:rsidP="00F14103">
            <w:pPr>
              <w:widowControl w:val="0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94" w:rsidRDefault="00054C94" w:rsidP="00F141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054C94">
      <w:pPr>
        <w:spacing w:after="0"/>
        <w:ind w:right="-6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  <w:u w:val="single"/>
        </w:rPr>
        <w:t>Oświadczenie wykonawcy</w:t>
      </w:r>
    </w:p>
    <w:p w:rsidR="00054C94" w:rsidRDefault="00054C94" w:rsidP="00054C94">
      <w:pPr>
        <w:spacing w:after="0" w:line="236" w:lineRule="exact"/>
        <w:rPr>
          <w:rFonts w:ascii="Verdana" w:hAnsi="Verdana"/>
          <w:sz w:val="20"/>
          <w:szCs w:val="20"/>
        </w:rPr>
      </w:pPr>
    </w:p>
    <w:p w:rsidR="00054C94" w:rsidRDefault="00054C94" w:rsidP="00054C94">
      <w:pPr>
        <w:spacing w:after="0"/>
        <w:ind w:right="13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składane na podstawie art. 125 ust. 1 ustawy z dnia 11 września 2019 r.</w:t>
      </w:r>
    </w:p>
    <w:p w:rsidR="00054C94" w:rsidRDefault="00054C94" w:rsidP="00054C94">
      <w:pPr>
        <w:spacing w:after="0"/>
        <w:ind w:right="-46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Prawo zamówień publicznych (dalej jako: ustawa Pzp),</w:t>
      </w:r>
    </w:p>
    <w:p w:rsidR="00054C94" w:rsidRDefault="00054C94" w:rsidP="00054C94">
      <w:pPr>
        <w:spacing w:line="121" w:lineRule="exact"/>
        <w:rPr>
          <w:rFonts w:ascii="Verdana" w:hAnsi="Verdana"/>
          <w:sz w:val="20"/>
          <w:szCs w:val="20"/>
        </w:rPr>
      </w:pPr>
    </w:p>
    <w:p w:rsidR="00054C94" w:rsidRDefault="00054C94" w:rsidP="00054C94">
      <w:pPr>
        <w:ind w:right="13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  <w:u w:val="single"/>
        </w:rPr>
        <w:t>DOTYCZĄCE PODSTAW WYKLUCZENIA Z POSTĘPOWANIA</w:t>
      </w:r>
    </w:p>
    <w:p w:rsidR="00054C94" w:rsidRDefault="00054C94" w:rsidP="00054C94">
      <w:pPr>
        <w:spacing w:line="200" w:lineRule="exact"/>
        <w:rPr>
          <w:rFonts w:ascii="Verdana" w:hAnsi="Verdana"/>
          <w:sz w:val="20"/>
          <w:szCs w:val="20"/>
        </w:rPr>
      </w:pPr>
    </w:p>
    <w:p w:rsidR="00054C94" w:rsidRDefault="00054C94" w:rsidP="00054C94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18"/>
          <w:szCs w:val="20"/>
        </w:rPr>
        <w:t xml:space="preserve">W dniu złożenia oferty na usługę transportową - </w:t>
      </w:r>
      <w:r>
        <w:rPr>
          <w:rFonts w:ascii="Verdana" w:eastAsia="Calibri" w:hAnsi="Verdana" w:cs="Cambria"/>
          <w:color w:val="00000A"/>
          <w:sz w:val="18"/>
          <w:szCs w:val="20"/>
        </w:rPr>
        <w:t xml:space="preserve">wynajmu autokaru wraz </w:t>
      </w:r>
      <w:r>
        <w:rPr>
          <w:rFonts w:ascii="Verdana" w:eastAsia="Calibri" w:hAnsi="Verdana" w:cs="Cambria"/>
          <w:color w:val="00000A"/>
          <w:sz w:val="18"/>
          <w:szCs w:val="20"/>
        </w:rPr>
        <w:br/>
        <w:t xml:space="preserve">z kierowcą i przewóz 40 uczestników podczas wyjazdowego treningu kompetencji społecznych do Zakopanego w dniach 05-07.09.2022 r.  </w:t>
      </w:r>
      <w:r>
        <w:rPr>
          <w:rFonts w:ascii="Verdana" w:hAnsi="Verdana"/>
          <w:sz w:val="18"/>
          <w:szCs w:val="20"/>
        </w:rPr>
        <w:t>w ramach Projektu RPLU.11.01.00-06-002/18 „Stop dla wykluczenia – nowa szansa”, realizowanego w ramach Osi Priorytetowej 11 „Włączenie społeczne”, Działanie 11.1 „Aktywne włączenie”, współfinansowanego ze środków Europejskiego Funduszu Społecznego w ramach Regionalnego Programu Operacyjnego Województwa Lubelskiego na lata 2014- 2020, oświadcz</w:t>
      </w:r>
      <w:r>
        <w:rPr>
          <w:rFonts w:ascii="Verdana" w:hAnsi="Verdana"/>
          <w:iCs/>
          <w:sz w:val="20"/>
          <w:szCs w:val="20"/>
        </w:rPr>
        <w:t>am co następuje:</w:t>
      </w:r>
    </w:p>
    <w:p w:rsidR="00054C94" w:rsidRDefault="00054C94" w:rsidP="00054C94">
      <w:pPr>
        <w:pStyle w:val="Akapitzlist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284" w:hanging="284"/>
        <w:contextualSpacing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Oświadczam, że nie podlegam wykluczeniu z postępowania na podstawie art. 108 ust. 1 ustawy Pzp.</w:t>
      </w:r>
    </w:p>
    <w:p w:rsidR="00054C94" w:rsidRDefault="00054C94" w:rsidP="00054C94">
      <w:pPr>
        <w:pStyle w:val="Akapitzlist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284" w:hanging="284"/>
        <w:contextualSpacing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Oświadczam, że nie podlegam wykluczeniu z postępowania na podstawie art. 109 ust. 1 pkt. 4 ustawy Pzp. - </w:t>
      </w:r>
      <w:r>
        <w:rPr>
          <w:rFonts w:ascii="Verdana" w:hAnsi="Verdana"/>
          <w:sz w:val="20"/>
          <w:szCs w:val="20"/>
        </w:rPr>
        <w:t xml:space="preserve">zamawiający przewiduje wykluczenie wykonawcy podstawy </w:t>
      </w:r>
      <w:r>
        <w:rPr>
          <w:rFonts w:ascii="Verdana" w:hAnsi="Verdana"/>
          <w:sz w:val="20"/>
          <w:szCs w:val="20"/>
        </w:rPr>
        <w:lastRenderedPageBreak/>
        <w:t>prawne określone w ogłoszeniu o zamówieniu oraz specyfikacji istotnych warunków zamówienia.</w:t>
      </w:r>
    </w:p>
    <w:p w:rsidR="00054C94" w:rsidRDefault="00054C94" w:rsidP="00054C94">
      <w:pPr>
        <w:tabs>
          <w:tab w:val="left" w:pos="0"/>
        </w:tabs>
        <w:jc w:val="both"/>
        <w:rPr>
          <w:rFonts w:ascii="Verdana" w:hAnsi="Verdana"/>
          <w:iCs/>
          <w:sz w:val="20"/>
          <w:szCs w:val="20"/>
        </w:rPr>
      </w:pPr>
    </w:p>
    <w:p w:rsidR="00054C94" w:rsidRDefault="00054C94" w:rsidP="00054C94">
      <w:pPr>
        <w:spacing w:line="232" w:lineRule="exact"/>
        <w:rPr>
          <w:rFonts w:ascii="Verdana" w:hAnsi="Verdana"/>
          <w:sz w:val="20"/>
          <w:szCs w:val="20"/>
        </w:rPr>
      </w:pPr>
    </w:p>
    <w:p w:rsidR="00054C94" w:rsidRDefault="00054C94" w:rsidP="00054C94">
      <w:pPr>
        <w:spacing w:line="232" w:lineRule="exact"/>
        <w:rPr>
          <w:rFonts w:ascii="Verdana" w:hAnsi="Verdana"/>
          <w:sz w:val="20"/>
          <w:szCs w:val="20"/>
        </w:rPr>
      </w:pPr>
    </w:p>
    <w:p w:rsidR="00054C94" w:rsidRDefault="00054C94" w:rsidP="00054C94">
      <w:pPr>
        <w:spacing w:line="232" w:lineRule="exact"/>
        <w:rPr>
          <w:rFonts w:ascii="Verdana" w:hAnsi="Verdana"/>
          <w:sz w:val="20"/>
          <w:szCs w:val="20"/>
        </w:rPr>
      </w:pPr>
    </w:p>
    <w:p w:rsidR="00054C94" w:rsidRPr="00313F6A" w:rsidRDefault="00054C94" w:rsidP="00054C94">
      <w:pPr>
        <w:ind w:left="7"/>
        <w:rPr>
          <w:rFonts w:ascii="Verdana" w:hAnsi="Verdana"/>
          <w:sz w:val="16"/>
          <w:szCs w:val="20"/>
        </w:rPr>
      </w:pPr>
      <w:r w:rsidRPr="00313F6A">
        <w:rPr>
          <w:rFonts w:ascii="Verdana" w:eastAsia="Times New Roman" w:hAnsi="Verdana"/>
          <w:sz w:val="16"/>
          <w:szCs w:val="20"/>
        </w:rPr>
        <w:t xml:space="preserve">…………….……. </w:t>
      </w:r>
      <w:r w:rsidRPr="00313F6A">
        <w:rPr>
          <w:rFonts w:ascii="Verdana" w:eastAsia="Times New Roman" w:hAnsi="Verdana"/>
          <w:i/>
          <w:iCs/>
          <w:sz w:val="16"/>
          <w:szCs w:val="20"/>
        </w:rPr>
        <w:t>(miejscowość),</w:t>
      </w:r>
      <w:r w:rsidRPr="00313F6A">
        <w:rPr>
          <w:rFonts w:ascii="Verdana" w:eastAsia="Times New Roman" w:hAnsi="Verdana"/>
          <w:sz w:val="16"/>
          <w:szCs w:val="20"/>
        </w:rPr>
        <w:t xml:space="preserve"> dnia …………………. r.                     …………………………………………</w:t>
      </w:r>
    </w:p>
    <w:p w:rsidR="00054C94" w:rsidRPr="00313F6A" w:rsidRDefault="00054C94" w:rsidP="00054C94">
      <w:pPr>
        <w:spacing w:line="116" w:lineRule="exact"/>
        <w:rPr>
          <w:rFonts w:ascii="Verdana" w:hAnsi="Verdana"/>
          <w:sz w:val="16"/>
          <w:szCs w:val="20"/>
        </w:rPr>
      </w:pPr>
    </w:p>
    <w:p w:rsidR="00054C94" w:rsidRPr="00313F6A" w:rsidRDefault="00054C94" w:rsidP="00054C94">
      <w:pPr>
        <w:ind w:left="7327"/>
        <w:rPr>
          <w:rFonts w:ascii="Verdana" w:hAnsi="Verdana"/>
          <w:sz w:val="16"/>
          <w:szCs w:val="20"/>
        </w:rPr>
      </w:pPr>
      <w:r w:rsidRPr="00313F6A">
        <w:rPr>
          <w:rFonts w:ascii="Verdana" w:eastAsia="Times New Roman" w:hAnsi="Verdana"/>
          <w:i/>
          <w:iCs/>
          <w:sz w:val="16"/>
          <w:szCs w:val="20"/>
        </w:rPr>
        <w:t>(podpis)</w:t>
      </w:r>
    </w:p>
    <w:p w:rsidR="00054C94" w:rsidRDefault="00054C94" w:rsidP="00054C94">
      <w:pPr>
        <w:spacing w:line="109" w:lineRule="exact"/>
        <w:rPr>
          <w:rFonts w:ascii="Verdana" w:hAnsi="Verdana"/>
          <w:sz w:val="20"/>
          <w:szCs w:val="20"/>
        </w:rPr>
      </w:pPr>
    </w:p>
    <w:p w:rsidR="00054C94" w:rsidRDefault="00054C94" w:rsidP="00054C94">
      <w:pPr>
        <w:numPr>
          <w:ilvl w:val="0"/>
          <w:numId w:val="16"/>
        </w:numPr>
        <w:tabs>
          <w:tab w:val="left" w:pos="307"/>
        </w:tabs>
        <w:spacing w:after="0" w:line="240" w:lineRule="auto"/>
        <w:ind w:left="307" w:hanging="307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Oświadczam, że zachodzą w stosunku do mnie podstawy wykluczenia z postępowania na podstawie art. ………….</w:t>
      </w:r>
    </w:p>
    <w:p w:rsidR="00054C94" w:rsidRDefault="00054C94" w:rsidP="00054C94">
      <w:pPr>
        <w:spacing w:line="11" w:lineRule="exact"/>
        <w:rPr>
          <w:rFonts w:ascii="Verdana" w:eastAsia="Times New Roman" w:hAnsi="Verdana"/>
          <w:sz w:val="20"/>
          <w:szCs w:val="20"/>
        </w:rPr>
      </w:pPr>
    </w:p>
    <w:p w:rsidR="00054C94" w:rsidRDefault="00054C94" w:rsidP="00054C94">
      <w:pPr>
        <w:spacing w:line="234" w:lineRule="auto"/>
        <w:ind w:left="367" w:right="6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ustawy Pzp</w:t>
      </w:r>
      <w:r>
        <w:rPr>
          <w:rFonts w:ascii="Verdana" w:eastAsia="Times New Roman" w:hAnsi="Verdana"/>
          <w:i/>
          <w:iCs/>
          <w:sz w:val="20"/>
          <w:szCs w:val="20"/>
        </w:rPr>
        <w:t>(podać mającą zastosowanie podstawę wykluczenia spośród wymienionych w art.108 ust.1 oraz art.109 ust. 1 pkt 4 ustawy Pzp).</w:t>
      </w:r>
    </w:p>
    <w:p w:rsidR="00054C94" w:rsidRDefault="00054C94" w:rsidP="00054C94">
      <w:pPr>
        <w:spacing w:line="29" w:lineRule="exact"/>
        <w:rPr>
          <w:rFonts w:ascii="Verdana" w:eastAsia="Times New Roman" w:hAnsi="Verdana"/>
          <w:sz w:val="20"/>
          <w:szCs w:val="20"/>
        </w:rPr>
      </w:pPr>
    </w:p>
    <w:p w:rsidR="00054C94" w:rsidRDefault="00054C94" w:rsidP="00054C94">
      <w:pPr>
        <w:numPr>
          <w:ilvl w:val="0"/>
          <w:numId w:val="16"/>
        </w:numPr>
        <w:tabs>
          <w:tab w:val="left" w:pos="307"/>
        </w:tabs>
        <w:spacing w:after="0" w:line="223" w:lineRule="auto"/>
        <w:ind w:left="367" w:right="60" w:hanging="367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:rsidR="00054C94" w:rsidRDefault="00054C94" w:rsidP="00054C94">
      <w:pPr>
        <w:spacing w:line="1" w:lineRule="exact"/>
        <w:rPr>
          <w:rFonts w:ascii="Verdana" w:hAnsi="Verdana"/>
          <w:sz w:val="20"/>
          <w:szCs w:val="20"/>
        </w:rPr>
      </w:pPr>
    </w:p>
    <w:p w:rsidR="00054C94" w:rsidRDefault="00054C94" w:rsidP="00054C94">
      <w:pPr>
        <w:ind w:left="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54C94" w:rsidRDefault="00054C94" w:rsidP="00054C94">
      <w:pPr>
        <w:spacing w:line="116" w:lineRule="exact"/>
        <w:rPr>
          <w:rFonts w:ascii="Verdana" w:hAnsi="Verdana"/>
          <w:sz w:val="20"/>
          <w:szCs w:val="20"/>
        </w:rPr>
      </w:pPr>
    </w:p>
    <w:p w:rsidR="00054C94" w:rsidRDefault="00054C94" w:rsidP="00054C94">
      <w:pPr>
        <w:ind w:left="7"/>
        <w:rPr>
          <w:rFonts w:ascii="Verdana" w:eastAsia="Times New Roman" w:hAnsi="Verdana"/>
          <w:sz w:val="20"/>
          <w:szCs w:val="20"/>
        </w:rPr>
      </w:pPr>
    </w:p>
    <w:p w:rsidR="00054C94" w:rsidRPr="00313F6A" w:rsidRDefault="00054C94" w:rsidP="00054C94">
      <w:pPr>
        <w:ind w:left="7"/>
        <w:rPr>
          <w:rFonts w:ascii="Verdana" w:hAnsi="Verdana"/>
          <w:sz w:val="14"/>
          <w:szCs w:val="20"/>
        </w:rPr>
      </w:pPr>
      <w:r w:rsidRPr="00313F6A">
        <w:rPr>
          <w:rFonts w:ascii="Verdana" w:eastAsia="Times New Roman" w:hAnsi="Verdana"/>
          <w:sz w:val="14"/>
          <w:szCs w:val="20"/>
        </w:rPr>
        <w:t xml:space="preserve">…………….……. </w:t>
      </w:r>
      <w:r w:rsidRPr="00313F6A">
        <w:rPr>
          <w:rFonts w:ascii="Verdana" w:eastAsia="Times New Roman" w:hAnsi="Verdana"/>
          <w:i/>
          <w:iCs/>
          <w:sz w:val="14"/>
          <w:szCs w:val="20"/>
        </w:rPr>
        <w:t>(miejscowość),</w:t>
      </w:r>
      <w:r w:rsidRPr="00313F6A">
        <w:rPr>
          <w:rFonts w:ascii="Verdana" w:eastAsia="Times New Roman" w:hAnsi="Verdana"/>
          <w:sz w:val="14"/>
          <w:szCs w:val="20"/>
        </w:rPr>
        <w:t xml:space="preserve"> dnia …………………. r. </w:t>
      </w:r>
      <w:r>
        <w:rPr>
          <w:rFonts w:ascii="Verdana" w:eastAsia="Times New Roman" w:hAnsi="Verdana"/>
          <w:sz w:val="14"/>
          <w:szCs w:val="20"/>
        </w:rPr>
        <w:t xml:space="preserve"> </w:t>
      </w:r>
      <w:r>
        <w:rPr>
          <w:rFonts w:ascii="Verdana" w:eastAsia="Times New Roman" w:hAnsi="Verdana"/>
          <w:sz w:val="14"/>
          <w:szCs w:val="20"/>
        </w:rPr>
        <w:tab/>
      </w:r>
      <w:r>
        <w:rPr>
          <w:rFonts w:ascii="Verdana" w:eastAsia="Times New Roman" w:hAnsi="Verdana"/>
          <w:sz w:val="14"/>
          <w:szCs w:val="20"/>
        </w:rPr>
        <w:tab/>
      </w:r>
      <w:r>
        <w:rPr>
          <w:rFonts w:ascii="Verdana" w:eastAsia="Times New Roman" w:hAnsi="Verdana"/>
          <w:sz w:val="14"/>
          <w:szCs w:val="20"/>
        </w:rPr>
        <w:tab/>
      </w:r>
      <w:r>
        <w:rPr>
          <w:rFonts w:ascii="Verdana" w:eastAsia="Times New Roman" w:hAnsi="Verdana"/>
          <w:sz w:val="14"/>
          <w:szCs w:val="20"/>
        </w:rPr>
        <w:tab/>
      </w:r>
      <w:r>
        <w:rPr>
          <w:rFonts w:ascii="Verdana" w:eastAsia="Times New Roman" w:hAnsi="Verdana"/>
          <w:sz w:val="14"/>
          <w:szCs w:val="20"/>
        </w:rPr>
        <w:tab/>
      </w:r>
      <w:r>
        <w:rPr>
          <w:rFonts w:ascii="Verdana" w:eastAsia="Times New Roman" w:hAnsi="Verdana"/>
          <w:sz w:val="14"/>
          <w:szCs w:val="20"/>
        </w:rPr>
        <w:tab/>
      </w:r>
      <w:r w:rsidRPr="00313F6A">
        <w:rPr>
          <w:rFonts w:ascii="Verdana" w:eastAsia="Times New Roman" w:hAnsi="Verdana"/>
          <w:sz w:val="14"/>
          <w:szCs w:val="20"/>
        </w:rPr>
        <w:t xml:space="preserve"> …………………………………………</w:t>
      </w:r>
    </w:p>
    <w:p w:rsidR="00054C94" w:rsidRPr="00313F6A" w:rsidRDefault="00054C94" w:rsidP="00054C94">
      <w:pPr>
        <w:spacing w:line="116" w:lineRule="exact"/>
        <w:rPr>
          <w:rFonts w:ascii="Verdana" w:hAnsi="Verdana"/>
          <w:sz w:val="14"/>
          <w:szCs w:val="20"/>
        </w:rPr>
      </w:pPr>
    </w:p>
    <w:p w:rsidR="00054C94" w:rsidRPr="00313F6A" w:rsidRDefault="00054C94" w:rsidP="00054C94">
      <w:pPr>
        <w:ind w:left="6367"/>
        <w:rPr>
          <w:rFonts w:ascii="Verdana" w:hAnsi="Verdana"/>
          <w:sz w:val="14"/>
          <w:szCs w:val="20"/>
        </w:rPr>
      </w:pPr>
      <w:r w:rsidRPr="00313F6A">
        <w:rPr>
          <w:rFonts w:ascii="Verdana" w:eastAsia="Times New Roman" w:hAnsi="Verdana"/>
          <w:i/>
          <w:iCs/>
          <w:sz w:val="14"/>
          <w:szCs w:val="20"/>
        </w:rPr>
        <w:t xml:space="preserve">                            (podpis)</w:t>
      </w:r>
    </w:p>
    <w:p w:rsidR="00054C94" w:rsidRPr="00313F6A" w:rsidRDefault="00054C94" w:rsidP="00054C94">
      <w:pPr>
        <w:spacing w:line="20" w:lineRule="exact"/>
        <w:rPr>
          <w:rFonts w:ascii="Verdana" w:hAnsi="Verdana"/>
          <w:sz w:val="14"/>
          <w:szCs w:val="20"/>
        </w:rPr>
      </w:pPr>
    </w:p>
    <w:p w:rsidR="00054C94" w:rsidRDefault="00054C94" w:rsidP="00054C94">
      <w:pPr>
        <w:spacing w:line="360" w:lineRule="auto"/>
        <w:ind w:left="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OŚWIADCZENIE DOTYCZĄCE PODANYCH INFORMACJI:</w:t>
      </w:r>
    </w:p>
    <w:p w:rsidR="00054C94" w:rsidRDefault="00054C94" w:rsidP="00054C94">
      <w:pPr>
        <w:spacing w:line="360" w:lineRule="auto"/>
        <w:rPr>
          <w:rFonts w:ascii="Verdana" w:hAnsi="Verdana"/>
          <w:sz w:val="20"/>
          <w:szCs w:val="20"/>
        </w:rPr>
      </w:pPr>
    </w:p>
    <w:p w:rsidR="00054C94" w:rsidRDefault="00054C94" w:rsidP="00054C94">
      <w:pPr>
        <w:spacing w:line="360" w:lineRule="auto"/>
        <w:ind w:left="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eastAsia="Times New Roman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54C94" w:rsidRPr="0087459B" w:rsidRDefault="00054C94" w:rsidP="0087459B">
      <w:pPr>
        <w:rPr>
          <w:szCs w:val="20"/>
        </w:rPr>
      </w:pPr>
    </w:p>
    <w:sectPr w:rsidR="00054C94" w:rsidRPr="0087459B" w:rsidSect="00B252D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1E" w:rsidRDefault="005C161E" w:rsidP="009E2D86">
      <w:pPr>
        <w:spacing w:after="0" w:line="240" w:lineRule="auto"/>
      </w:pPr>
      <w:r>
        <w:separator/>
      </w:r>
    </w:p>
  </w:endnote>
  <w:endnote w:type="continuationSeparator" w:id="1">
    <w:p w:rsidR="005C161E" w:rsidRDefault="005C161E" w:rsidP="009E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1E" w:rsidRDefault="005C161E" w:rsidP="009E2D86">
      <w:pPr>
        <w:spacing w:after="0" w:line="240" w:lineRule="auto"/>
      </w:pPr>
      <w:r>
        <w:separator/>
      </w:r>
    </w:p>
  </w:footnote>
  <w:footnote w:type="continuationSeparator" w:id="1">
    <w:p w:rsidR="005C161E" w:rsidRDefault="005C161E" w:rsidP="009E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6" w:rsidRDefault="009E2D86">
    <w:pPr>
      <w:pStyle w:val="Nagwek"/>
    </w:pPr>
    <w:r w:rsidRPr="009E2D86">
      <w:rPr>
        <w:noProof/>
      </w:rPr>
      <w:drawing>
        <wp:inline distT="0" distB="0" distL="0" distR="0">
          <wp:extent cx="5759450" cy="1205651"/>
          <wp:effectExtent l="19050" t="0" r="0" b="0"/>
          <wp:docPr id="2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0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B22"/>
    <w:multiLevelType w:val="hybridMultilevel"/>
    <w:tmpl w:val="41747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B4D47"/>
    <w:multiLevelType w:val="hybridMultilevel"/>
    <w:tmpl w:val="D486A760"/>
    <w:lvl w:ilvl="0" w:tplc="7A8CC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7C2"/>
    <w:multiLevelType w:val="hybridMultilevel"/>
    <w:tmpl w:val="8868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3BA"/>
    <w:multiLevelType w:val="multilevel"/>
    <w:tmpl w:val="0EC72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0A3F"/>
    <w:multiLevelType w:val="hybridMultilevel"/>
    <w:tmpl w:val="661E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3726"/>
    <w:multiLevelType w:val="hybridMultilevel"/>
    <w:tmpl w:val="B55C25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C3944"/>
    <w:multiLevelType w:val="hybridMultilevel"/>
    <w:tmpl w:val="7EF4E640"/>
    <w:lvl w:ilvl="0" w:tplc="6F686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2F33"/>
    <w:multiLevelType w:val="hybridMultilevel"/>
    <w:tmpl w:val="7FE8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26B94"/>
    <w:multiLevelType w:val="hybridMultilevel"/>
    <w:tmpl w:val="D246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646A1"/>
    <w:multiLevelType w:val="hybridMultilevel"/>
    <w:tmpl w:val="97E49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BADFC"/>
    <w:multiLevelType w:val="multilevel"/>
    <w:tmpl w:val="440BAD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A4101F"/>
    <w:multiLevelType w:val="hybridMultilevel"/>
    <w:tmpl w:val="CEA4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3A4A"/>
    <w:multiLevelType w:val="hybridMultilevel"/>
    <w:tmpl w:val="4C305D1E"/>
    <w:lvl w:ilvl="0" w:tplc="472A8290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4EC8"/>
    <w:multiLevelType w:val="hybridMultilevel"/>
    <w:tmpl w:val="078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B25FC"/>
    <w:multiLevelType w:val="hybridMultilevel"/>
    <w:tmpl w:val="EB522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B0B40"/>
    <w:multiLevelType w:val="hybridMultilevel"/>
    <w:tmpl w:val="D00C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2D6"/>
    <w:rsid w:val="00054C94"/>
    <w:rsid w:val="001570DF"/>
    <w:rsid w:val="001F35F4"/>
    <w:rsid w:val="00290EE3"/>
    <w:rsid w:val="004B62B8"/>
    <w:rsid w:val="004E0948"/>
    <w:rsid w:val="00565438"/>
    <w:rsid w:val="00570756"/>
    <w:rsid w:val="005C161E"/>
    <w:rsid w:val="006435A9"/>
    <w:rsid w:val="006661FF"/>
    <w:rsid w:val="007054A2"/>
    <w:rsid w:val="00785703"/>
    <w:rsid w:val="0079216C"/>
    <w:rsid w:val="0087459B"/>
    <w:rsid w:val="0095703E"/>
    <w:rsid w:val="009E2D86"/>
    <w:rsid w:val="00B252D6"/>
    <w:rsid w:val="00B6066C"/>
    <w:rsid w:val="00BC0E6B"/>
    <w:rsid w:val="00E15E7A"/>
    <w:rsid w:val="00E46A45"/>
    <w:rsid w:val="00ED2DB4"/>
    <w:rsid w:val="00F1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B2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2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252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86"/>
  </w:style>
  <w:style w:type="paragraph" w:styleId="Stopka">
    <w:name w:val="footer"/>
    <w:basedOn w:val="Normalny"/>
    <w:link w:val="StopkaZnak"/>
    <w:uiPriority w:val="99"/>
    <w:semiHidden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D86"/>
  </w:style>
  <w:style w:type="paragraph" w:styleId="Tekstdymka">
    <w:name w:val="Balloon Text"/>
    <w:basedOn w:val="Normalny"/>
    <w:link w:val="TekstdymkaZnak"/>
    <w:uiPriority w:val="99"/>
    <w:semiHidden/>
    <w:unhideWhenUsed/>
    <w:rsid w:val="009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61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6661FF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Paragraf Znak,Punkt 1.1 Znak"/>
    <w:link w:val="Akapitzlist"/>
    <w:locked/>
    <w:rsid w:val="00E4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cp:lastPrinted>2022-08-01T07:17:00Z</cp:lastPrinted>
  <dcterms:created xsi:type="dcterms:W3CDTF">2022-08-01T09:55:00Z</dcterms:created>
  <dcterms:modified xsi:type="dcterms:W3CDTF">2022-08-01T09:56:00Z</dcterms:modified>
</cp:coreProperties>
</file>