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8D" w:rsidRPr="00D765CA" w:rsidRDefault="008D4AD5" w:rsidP="00BE6656">
      <w:pPr>
        <w:pStyle w:val="NormalnyWeb"/>
        <w:spacing w:after="238" w:line="276" w:lineRule="auto"/>
        <w:jc w:val="right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bCs/>
          <w:color w:val="000000"/>
          <w:sz w:val="22"/>
          <w:szCs w:val="22"/>
        </w:rPr>
        <w:t>Załącznik Nr 8 do SWZ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jc w:val="center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bCs/>
          <w:color w:val="000000"/>
          <w:sz w:val="22"/>
          <w:szCs w:val="22"/>
        </w:rPr>
        <w:t>UMOWA Nr…………./2021</w:t>
      </w:r>
    </w:p>
    <w:p w:rsidR="00121F8D" w:rsidRPr="00D765CA" w:rsidRDefault="00121F8D" w:rsidP="00BE6656">
      <w:pPr>
        <w:pStyle w:val="NormalnyWeb"/>
        <w:spacing w:before="0" w:beforeAutospacing="0" w:after="0" w:line="276" w:lineRule="auto"/>
        <w:ind w:left="403" w:hanging="403"/>
        <w:jc w:val="center"/>
        <w:rPr>
          <w:rFonts w:ascii="Verdana" w:hAnsi="Verdana"/>
          <w:color w:val="000000"/>
          <w:sz w:val="22"/>
          <w:szCs w:val="22"/>
        </w:rPr>
      </w:pP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403" w:hanging="403"/>
        <w:jc w:val="center"/>
        <w:rPr>
          <w:rFonts w:ascii="Verdana" w:hAnsi="Verdana"/>
          <w:color w:val="000000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zawarta dniu  …………………………..2021 r. w Niemcach pomiędzy:</w:t>
      </w:r>
    </w:p>
    <w:p w:rsidR="00121F8D" w:rsidRPr="00D765CA" w:rsidRDefault="00121F8D" w:rsidP="00BE6656">
      <w:pPr>
        <w:autoSpaceDE w:val="0"/>
        <w:autoSpaceDN w:val="0"/>
        <w:adjustRightInd w:val="0"/>
        <w:spacing w:line="276" w:lineRule="auto"/>
        <w:jc w:val="center"/>
        <w:rPr>
          <w:rFonts w:eastAsia="TimesNewRoman" w:cs="Times New Roman"/>
          <w:sz w:val="22"/>
          <w:szCs w:val="22"/>
        </w:rPr>
      </w:pPr>
    </w:p>
    <w:p w:rsidR="00121F8D" w:rsidRPr="00D765CA" w:rsidRDefault="00121F8D" w:rsidP="00BE6656">
      <w:pPr>
        <w:autoSpaceDE w:val="0"/>
        <w:autoSpaceDN w:val="0"/>
        <w:adjustRightInd w:val="0"/>
        <w:spacing w:line="276" w:lineRule="auto"/>
        <w:jc w:val="center"/>
        <w:rPr>
          <w:rFonts w:eastAsia="TimesNewRoman" w:cs="Times New Roman"/>
          <w:sz w:val="22"/>
          <w:szCs w:val="22"/>
        </w:rPr>
      </w:pPr>
    </w:p>
    <w:p w:rsidR="00121F8D" w:rsidRPr="00D765CA" w:rsidRDefault="008D4AD5" w:rsidP="00BE6656">
      <w:pPr>
        <w:autoSpaceDE w:val="0"/>
        <w:autoSpaceDN w:val="0"/>
        <w:adjustRightInd w:val="0"/>
        <w:spacing w:line="276" w:lineRule="auto"/>
        <w:rPr>
          <w:rFonts w:eastAsia="TimesNewRoman" w:cs="Times New Roman"/>
          <w:sz w:val="22"/>
          <w:szCs w:val="22"/>
        </w:rPr>
      </w:pPr>
      <w:r w:rsidRPr="00D765CA">
        <w:rPr>
          <w:rFonts w:eastAsia="TimesNew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121F8D" w:rsidRPr="00D765CA" w:rsidRDefault="008D4AD5" w:rsidP="00BE6656">
      <w:pPr>
        <w:autoSpaceDE w:val="0"/>
        <w:autoSpaceDN w:val="0"/>
        <w:adjustRightInd w:val="0"/>
        <w:spacing w:line="276" w:lineRule="auto"/>
        <w:rPr>
          <w:rFonts w:eastAsia="TimesNewRoman" w:cs="Times New Roman"/>
          <w:sz w:val="22"/>
          <w:szCs w:val="22"/>
        </w:rPr>
      </w:pPr>
      <w:r w:rsidRPr="00D765CA">
        <w:rPr>
          <w:rFonts w:eastAsia="TimesNewRoman" w:cs="Times New Roman"/>
          <w:sz w:val="22"/>
          <w:szCs w:val="22"/>
        </w:rPr>
        <w:t>zwanym dalej Zamawiającym (również Zleceniodawcą),</w:t>
      </w:r>
    </w:p>
    <w:p w:rsidR="00121F8D" w:rsidRPr="00D765CA" w:rsidRDefault="008D4AD5" w:rsidP="00BE6656">
      <w:pPr>
        <w:autoSpaceDE w:val="0"/>
        <w:autoSpaceDN w:val="0"/>
        <w:adjustRightInd w:val="0"/>
        <w:spacing w:line="276" w:lineRule="auto"/>
        <w:rPr>
          <w:rFonts w:eastAsia="TimesNewRoman" w:cs="Times New Roman"/>
          <w:sz w:val="22"/>
          <w:szCs w:val="22"/>
        </w:rPr>
      </w:pPr>
      <w:r w:rsidRPr="00D765CA">
        <w:rPr>
          <w:rFonts w:eastAsia="TimesNewRoman" w:cs="Times New Roman"/>
          <w:sz w:val="22"/>
          <w:szCs w:val="22"/>
        </w:rPr>
        <w:t>a</w:t>
      </w:r>
    </w:p>
    <w:p w:rsidR="00121F8D" w:rsidRPr="00D765CA" w:rsidRDefault="008D4AD5" w:rsidP="00BE6656">
      <w:pPr>
        <w:autoSpaceDE w:val="0"/>
        <w:autoSpaceDN w:val="0"/>
        <w:adjustRightInd w:val="0"/>
        <w:spacing w:line="276" w:lineRule="auto"/>
        <w:rPr>
          <w:rFonts w:eastAsia="TimesNewRoman" w:cs="Times New Roman"/>
          <w:sz w:val="22"/>
          <w:szCs w:val="22"/>
        </w:rPr>
      </w:pPr>
      <w:r w:rsidRPr="00D765CA">
        <w:rPr>
          <w:rFonts w:eastAsia="TimesNew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121F8D" w:rsidRPr="00D765CA" w:rsidRDefault="008D4AD5" w:rsidP="00BE6656">
      <w:pPr>
        <w:autoSpaceDE w:val="0"/>
        <w:autoSpaceDN w:val="0"/>
        <w:adjustRightInd w:val="0"/>
        <w:spacing w:line="276" w:lineRule="auto"/>
        <w:rPr>
          <w:rFonts w:eastAsia="TimesNewRoman" w:cs="Times New Roman"/>
          <w:sz w:val="22"/>
          <w:szCs w:val="22"/>
        </w:rPr>
      </w:pPr>
      <w:r w:rsidRPr="00D765CA">
        <w:rPr>
          <w:rFonts w:eastAsia="TimesNewRoman" w:cs="Times New Roman"/>
          <w:sz w:val="22"/>
          <w:szCs w:val="22"/>
        </w:rPr>
        <w:t>zwanym dalej Wykonawcą (również Zleceniobiorcą),</w:t>
      </w:r>
    </w:p>
    <w:p w:rsidR="00121F8D" w:rsidRPr="00D765CA" w:rsidRDefault="00121F8D" w:rsidP="00BE6656">
      <w:pPr>
        <w:pStyle w:val="NormalnyWeb"/>
        <w:spacing w:before="0" w:beforeAutospacing="0" w:after="0" w:line="276" w:lineRule="auto"/>
        <w:jc w:val="both"/>
        <w:rPr>
          <w:rFonts w:ascii="Verdana" w:hAnsi="Verdana"/>
          <w:color w:val="000000"/>
          <w:sz w:val="22"/>
          <w:szCs w:val="22"/>
        </w:rPr>
      </w:pPr>
    </w:p>
    <w:p w:rsidR="00121F8D" w:rsidRPr="00D765CA" w:rsidRDefault="008D4AD5" w:rsidP="00BE6656">
      <w:pPr>
        <w:pStyle w:val="NormalnyWeb"/>
        <w:spacing w:before="0" w:beforeAutospacing="0" w:after="0" w:line="276" w:lineRule="auto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w rezultacie dokonania przez Zamawiającego wyboru oferty Wykonawcy zgodnie </w:t>
      </w:r>
      <w:r w:rsidRPr="00D765CA">
        <w:rPr>
          <w:rFonts w:ascii="Verdana" w:hAnsi="Verdana"/>
          <w:color w:val="000000"/>
          <w:sz w:val="22"/>
          <w:szCs w:val="22"/>
        </w:rPr>
        <w:br/>
        <w:t xml:space="preserve">przepisami ustawy z dnia 11 września 2019 r. Prawo zamówień publicznych </w:t>
      </w:r>
      <w:r w:rsidRPr="00D765CA">
        <w:rPr>
          <w:rFonts w:ascii="Verdana" w:hAnsi="Verdana"/>
          <w:iCs/>
          <w:color w:val="000000"/>
          <w:sz w:val="22"/>
          <w:szCs w:val="22"/>
        </w:rPr>
        <w:t>(tj. U. z 2019 r. poz. 2019 ze zm.).</w:t>
      </w:r>
    </w:p>
    <w:p w:rsidR="00121F8D" w:rsidRPr="00D765CA" w:rsidRDefault="00121F8D" w:rsidP="00BE6656">
      <w:pPr>
        <w:pStyle w:val="NormalnyWeb"/>
        <w:spacing w:before="0" w:beforeAutospacing="0" w:after="0" w:line="276" w:lineRule="auto"/>
        <w:ind w:left="23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bookmarkStart w:id="0" w:name="bookmark1"/>
      <w:bookmarkEnd w:id="0"/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23"/>
        <w:jc w:val="center"/>
        <w:rPr>
          <w:rFonts w:ascii="Verdana" w:hAnsi="Verdana"/>
          <w:b/>
          <w:bCs/>
          <w:color w:val="000000"/>
          <w:sz w:val="22"/>
          <w:szCs w:val="22"/>
        </w:rPr>
      </w:pPr>
      <w:r w:rsidRPr="00D765CA">
        <w:rPr>
          <w:rFonts w:ascii="Verdana" w:hAnsi="Verdana"/>
          <w:b/>
          <w:bCs/>
          <w:color w:val="000000"/>
          <w:sz w:val="22"/>
          <w:szCs w:val="22"/>
        </w:rPr>
        <w:t>§1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23"/>
        <w:jc w:val="center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b/>
          <w:bCs/>
          <w:color w:val="000000"/>
          <w:sz w:val="22"/>
          <w:szCs w:val="22"/>
        </w:rPr>
        <w:t>Przedmiot umowy</w:t>
      </w:r>
    </w:p>
    <w:p w:rsidR="00121F8D" w:rsidRPr="00DA1AAB" w:rsidRDefault="008D4AD5" w:rsidP="00DA1AAB">
      <w:pPr>
        <w:autoSpaceDE w:val="0"/>
        <w:jc w:val="both"/>
        <w:rPr>
          <w:sz w:val="22"/>
          <w:szCs w:val="22"/>
        </w:rPr>
      </w:pPr>
      <w:r w:rsidRPr="00DA1AAB">
        <w:rPr>
          <w:color w:val="000000"/>
          <w:sz w:val="22"/>
          <w:szCs w:val="22"/>
        </w:rPr>
        <w:t xml:space="preserve">Zamawiający powierza, a Wykonawca zobowiązuje się wykonać usługę polegającą na </w:t>
      </w:r>
      <w:r w:rsidR="00DA1AAB" w:rsidRPr="00DA1AAB">
        <w:rPr>
          <w:rFonts w:eastAsia="Calibri"/>
          <w:bCs/>
        </w:rPr>
        <w:t xml:space="preserve">organizacji szkolenia/kursu </w:t>
      </w:r>
      <w:r w:rsidR="00DA1AAB" w:rsidRPr="00DA1AAB">
        <w:rPr>
          <w:rFonts w:eastAsia="Calibri" w:cs="Arial"/>
          <w:bCs/>
        </w:rPr>
        <w:t>dla 1 uczestnika Projektu RPLU.11.01.00-06-002/18 „Stop dla wykluczenia – nowa szansa”</w:t>
      </w:r>
      <w:r w:rsidRPr="00DA1AAB">
        <w:rPr>
          <w:rFonts w:eastAsia="Calibri"/>
          <w:bCs/>
          <w:sz w:val="22"/>
          <w:szCs w:val="22"/>
        </w:rPr>
        <w:t>,</w:t>
      </w:r>
      <w:r w:rsidRPr="00DA1AAB">
        <w:rPr>
          <w:bCs/>
          <w:sz w:val="22"/>
          <w:szCs w:val="22"/>
        </w:rPr>
        <w:t xml:space="preserve"> realizowanego w ramach Osi Priorytetowej 11 „Włączenie społeczne”, Działanie 11.1 „Aktywne włączenie”, współfinansowanego ze środków Europejskiego Funduszu Społecznego w ramach Regionalnego Programu Operacyjnego Województwa Lubelskiego na lata 2014- 2020, </w:t>
      </w:r>
      <w:r w:rsidRPr="00DA1AAB">
        <w:rPr>
          <w:color w:val="000000"/>
          <w:sz w:val="22"/>
          <w:szCs w:val="22"/>
        </w:rPr>
        <w:t>określonymi w dokumentacji postępowania i w ofercie Wykonawcy, zwane dalej „przedmiotem umowy”.</w:t>
      </w:r>
    </w:p>
    <w:p w:rsidR="00121F8D" w:rsidRPr="00D765CA" w:rsidRDefault="008D4AD5" w:rsidP="00BE665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8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Rodzaj usługi, liczba uczestników, wymagania organizacyjne zostały określone </w:t>
      </w:r>
      <w:r w:rsidRPr="00D765CA">
        <w:rPr>
          <w:rFonts w:ascii="Verdana" w:hAnsi="Verdana"/>
          <w:color w:val="000000"/>
          <w:sz w:val="22"/>
          <w:szCs w:val="22"/>
        </w:rPr>
        <w:br/>
        <w:t>w Szczegółowym Opisie Przedmiotu Zamówienia, który staje się załącznikiem do niniejszej umowy.</w:t>
      </w:r>
    </w:p>
    <w:p w:rsidR="00121F8D" w:rsidRPr="00D765CA" w:rsidRDefault="008D4AD5" w:rsidP="00BE665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8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Wykonawca zobowiązuje w szczególności się do: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zapewnienia wykwalifikowanej kadry do prowadzenia zajęć i spotkań </w:t>
      </w:r>
      <w:r w:rsidRPr="00D765CA">
        <w:rPr>
          <w:rFonts w:ascii="Verdana" w:hAnsi="Verdana"/>
          <w:color w:val="000000"/>
          <w:sz w:val="22"/>
          <w:szCs w:val="22"/>
        </w:rPr>
        <w:br/>
        <w:t>z uczestnikami projektu i ich otoczenia;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zapewnienia uczestnikom materiałów szkoleniowych;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realizacji zadań w oparciu o harmonogram i program zaakceptowany przez Zamawiającego;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przedkładania Zamawiającemu, celem akceptacji, programu </w:t>
      </w:r>
      <w:r w:rsidR="00DA1AAB">
        <w:rPr>
          <w:rFonts w:ascii="Verdana" w:hAnsi="Verdana"/>
          <w:color w:val="000000"/>
          <w:sz w:val="22"/>
          <w:szCs w:val="22"/>
        </w:rPr>
        <w:br/>
      </w:r>
      <w:r w:rsidRPr="00D765CA">
        <w:rPr>
          <w:rFonts w:ascii="Verdana" w:hAnsi="Verdana"/>
          <w:color w:val="000000"/>
          <w:sz w:val="22"/>
          <w:szCs w:val="22"/>
        </w:rPr>
        <w:t>i harmonogramu realizacji wsparcia, na co najmniej 5 dni przed planowanym terminem rozpoczęcia szkolenia;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lastRenderedPageBreak/>
        <w:t>przesyłania Zamawiającemu wersji elektronicznych materiałów szkoleniowych wykorzystywanych na potrzeby w terminie min 5 dni przed szkoleniem;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informowania Zamawiającego o przypadkach nieobecności na warsztatach osoby skierowanej oraz o rezygnacji z uczestnictwa w warsztatach </w:t>
      </w:r>
      <w:r w:rsidR="00DA1AAB">
        <w:rPr>
          <w:rFonts w:ascii="Verdana" w:hAnsi="Verdana"/>
          <w:color w:val="000000"/>
          <w:sz w:val="22"/>
          <w:szCs w:val="22"/>
        </w:rPr>
        <w:br/>
      </w:r>
      <w:r w:rsidRPr="00D765CA">
        <w:rPr>
          <w:rFonts w:ascii="Verdana" w:hAnsi="Verdana"/>
          <w:color w:val="000000"/>
          <w:sz w:val="22"/>
          <w:szCs w:val="22"/>
        </w:rPr>
        <w:t xml:space="preserve">w trakcie jego trwania, 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 xml:space="preserve">zachowania w tajemnicy wszelkich danych, do których będzie miał dostęp </w:t>
      </w:r>
      <w:r w:rsidRPr="00D765CA">
        <w:rPr>
          <w:rFonts w:ascii="Verdana" w:hAnsi="Verdana"/>
          <w:sz w:val="22"/>
          <w:szCs w:val="22"/>
        </w:rPr>
        <w:br/>
        <w:t>w związku z realizacją zamówienia;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prowadzenia odpowiedniej dokumentacji: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dziennych list obecności uczestników warsztatów,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pokwitowań odbioru materiałów dydaktycznych,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pokwitowanie odbioru posiłków/poczęstunków,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dziennika zajęć zawierającego m. in. wymiar godzin i tematy zajęć edukacyjnych,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rejestru wydanych zaświadczeń potwierdzających ukończenie warsztatów.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przygotowania i przeprowadzenia wśród uczestników zajęć oceny merytorycznej </w:t>
      </w:r>
      <w:r w:rsidRPr="00D765CA">
        <w:rPr>
          <w:rFonts w:ascii="Verdana" w:hAnsi="Verdana"/>
          <w:color w:val="000000"/>
          <w:sz w:val="22"/>
          <w:szCs w:val="22"/>
        </w:rPr>
        <w:br/>
        <w:t>i technicznej warsztatów oraz usługi wyjazdowej, m. in. na podstawie formularza ankiety oceniającej, jak również do przedstawienia jej wyników Zamawiającemu,</w:t>
      </w:r>
    </w:p>
    <w:p w:rsidR="00121F8D" w:rsidRPr="00D765CA" w:rsidRDefault="008D4AD5" w:rsidP="00BE6656">
      <w:pPr>
        <w:pStyle w:val="NormalnyWeb"/>
        <w:numPr>
          <w:ilvl w:val="0"/>
          <w:numId w:val="2"/>
        </w:numPr>
        <w:spacing w:before="0" w:beforeAutospacing="0" w:after="0" w:line="276" w:lineRule="auto"/>
        <w:ind w:left="74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przekazania Zamawiającemu po zakończeniu warsztatów w terminie 7 dni: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faktury za przeprowadzoną usługę,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kserokopii ankiet oceniających, przeprowadzonych wśród uczestników warsztatów,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imiennego wykazu osób, które ukończyły warsztaty,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kserokopii wydanych zaświadczeń potwierdzających ukończenie warsztatów,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kserokopii dziennika zajęć,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kserokopii list obecności,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kserokopii    protokołu z egzaminu jeżeli wystąpił w trakcie organizacji warsztatów,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kserokopii oświadczeń uczestników potwierdzających odbiór materiałów dydaktycznych,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innej dokumentacji niezbędnej do rozliczenia kursu,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zdjęć w formie elektronicznej z warsztatów,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sz w:val="22"/>
          <w:szCs w:val="22"/>
        </w:rPr>
        <w:t>- innej dokumentacji niezbędnej do rozliczenia warsztatów.</w:t>
      </w:r>
      <w:r w:rsidRPr="00D765CA">
        <w:rPr>
          <w:rFonts w:ascii="Verdana" w:hAnsi="Verdana"/>
          <w:sz w:val="22"/>
          <w:szCs w:val="22"/>
        </w:rPr>
        <w:br/>
        <w:t>Wszystkie kopie dokumentów powinny być potwierdzone za zgodność z oryginałem.</w:t>
      </w:r>
    </w:p>
    <w:p w:rsidR="00121F8D" w:rsidRPr="00D765CA" w:rsidRDefault="008D4AD5" w:rsidP="00BE665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Wszelkie pomoce niezbędne do realizacji zadania Wykonawca musi zapewnić na swój koszt.</w:t>
      </w:r>
    </w:p>
    <w:p w:rsidR="00121F8D" w:rsidRPr="00D765CA" w:rsidRDefault="008D4AD5" w:rsidP="00BE665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Zamawiający zastrzega sobie prawo wglądu do dokumentów Zleceniobiorcy związanych z realizowanym Projektem, w tym dokumentów finansowych. </w:t>
      </w:r>
    </w:p>
    <w:p w:rsidR="00121F8D" w:rsidRPr="00D765CA" w:rsidRDefault="008D4AD5" w:rsidP="00BE6656">
      <w:pPr>
        <w:pStyle w:val="NormalnyWeb"/>
        <w:numPr>
          <w:ilvl w:val="0"/>
          <w:numId w:val="1"/>
        </w:numPr>
        <w:spacing w:before="0" w:beforeAutospacing="0" w:after="0" w:line="276" w:lineRule="auto"/>
        <w:ind w:left="383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Zamówienie realizowane jest w ramach projektu „Stop dla wykluczenia – nowa szansa” realizowanego w ramach Regionalnego Programu Operacyjnego </w:t>
      </w:r>
      <w:r w:rsidRPr="00D765CA">
        <w:rPr>
          <w:rFonts w:ascii="Verdana" w:hAnsi="Verdana"/>
          <w:color w:val="000000"/>
          <w:sz w:val="22"/>
          <w:szCs w:val="22"/>
        </w:rPr>
        <w:lastRenderedPageBreak/>
        <w:t>Województwa Lubelskiego na lata 2014-2020 współfinansowanego przez Unię Europejską w ramach Europejskiego Funduszu Społecznego</w:t>
      </w:r>
    </w:p>
    <w:p w:rsidR="00121F8D" w:rsidRPr="00D765CA" w:rsidRDefault="00121F8D" w:rsidP="00BE6656">
      <w:pPr>
        <w:pStyle w:val="NormalnyWeb"/>
        <w:spacing w:before="0" w:beforeAutospacing="0" w:after="0" w:line="276" w:lineRule="auto"/>
        <w:ind w:right="40"/>
        <w:rPr>
          <w:rFonts w:ascii="Verdana" w:hAnsi="Verdana"/>
          <w:b/>
          <w:bCs/>
          <w:color w:val="000000"/>
          <w:sz w:val="22"/>
          <w:szCs w:val="22"/>
        </w:rPr>
      </w:pPr>
      <w:bookmarkStart w:id="1" w:name="bookmark2"/>
      <w:bookmarkEnd w:id="1"/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right="40"/>
        <w:jc w:val="center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b/>
          <w:bCs/>
          <w:color w:val="000000"/>
          <w:sz w:val="22"/>
          <w:szCs w:val="22"/>
        </w:rPr>
        <w:t>§2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right="40"/>
        <w:jc w:val="center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b/>
          <w:bCs/>
          <w:color w:val="000000"/>
          <w:sz w:val="22"/>
          <w:szCs w:val="22"/>
        </w:rPr>
        <w:t>Termin realizacji umowy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Strony ustalają, iż przedmiot zamówienia zostanie zrealizowany do </w:t>
      </w:r>
      <w:r w:rsidR="008F37A0" w:rsidRPr="00D765CA">
        <w:rPr>
          <w:rFonts w:ascii="Verdana" w:hAnsi="Verdana"/>
          <w:color w:val="000000"/>
          <w:sz w:val="22"/>
          <w:szCs w:val="22"/>
        </w:rPr>
        <w:t>3</w:t>
      </w:r>
      <w:r w:rsidR="008B2FFC">
        <w:rPr>
          <w:rFonts w:ascii="Verdana" w:hAnsi="Verdana"/>
          <w:color w:val="000000"/>
          <w:sz w:val="22"/>
          <w:szCs w:val="22"/>
        </w:rPr>
        <w:t>0</w:t>
      </w:r>
      <w:r w:rsidR="00900FEF">
        <w:rPr>
          <w:rFonts w:ascii="Verdana" w:hAnsi="Verdana"/>
          <w:color w:val="000000"/>
          <w:sz w:val="22"/>
          <w:szCs w:val="22"/>
        </w:rPr>
        <w:t xml:space="preserve"> </w:t>
      </w:r>
      <w:r w:rsidR="008B2FFC">
        <w:rPr>
          <w:rFonts w:ascii="Verdana" w:hAnsi="Verdana"/>
          <w:color w:val="000000"/>
          <w:sz w:val="22"/>
          <w:szCs w:val="22"/>
        </w:rPr>
        <w:t>listopada</w:t>
      </w:r>
      <w:r w:rsidR="008F37A0" w:rsidRPr="00D765CA">
        <w:rPr>
          <w:rFonts w:ascii="Verdana" w:hAnsi="Verdana"/>
          <w:color w:val="000000"/>
          <w:sz w:val="22"/>
          <w:szCs w:val="22"/>
        </w:rPr>
        <w:t xml:space="preserve"> 2021 r.</w:t>
      </w:r>
    </w:p>
    <w:p w:rsidR="00121F8D" w:rsidRPr="00D765CA" w:rsidRDefault="00121F8D" w:rsidP="00BE6656">
      <w:pPr>
        <w:pStyle w:val="NormalnyWeb"/>
        <w:spacing w:before="0" w:beforeAutospacing="0" w:after="0" w:line="276" w:lineRule="auto"/>
        <w:ind w:left="-3"/>
        <w:rPr>
          <w:rFonts w:ascii="Verdana" w:hAnsi="Verdana"/>
          <w:sz w:val="22"/>
          <w:szCs w:val="22"/>
        </w:rPr>
      </w:pP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right="40"/>
        <w:jc w:val="center"/>
        <w:rPr>
          <w:rFonts w:ascii="Verdana" w:hAnsi="Verdana"/>
          <w:sz w:val="22"/>
          <w:szCs w:val="22"/>
        </w:rPr>
      </w:pPr>
      <w:bookmarkStart w:id="2" w:name="bookmark3"/>
      <w:bookmarkEnd w:id="2"/>
      <w:r w:rsidRPr="00D765CA">
        <w:rPr>
          <w:rFonts w:ascii="Verdana" w:hAnsi="Verdana"/>
          <w:b/>
          <w:bCs/>
          <w:color w:val="000000"/>
          <w:sz w:val="22"/>
          <w:szCs w:val="22"/>
        </w:rPr>
        <w:t>§3</w:t>
      </w:r>
    </w:p>
    <w:p w:rsidR="00121F8D" w:rsidRPr="00D765CA" w:rsidRDefault="008D4AD5" w:rsidP="00BE6656">
      <w:pPr>
        <w:pStyle w:val="NormalnyWeb"/>
        <w:spacing w:before="0" w:beforeAutospacing="0" w:after="0" w:line="276" w:lineRule="auto"/>
        <w:ind w:left="221"/>
        <w:jc w:val="center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b/>
          <w:bCs/>
          <w:color w:val="000000"/>
          <w:sz w:val="22"/>
          <w:szCs w:val="22"/>
        </w:rPr>
        <w:t>Dokumentacja wykonania usługi</w:t>
      </w:r>
    </w:p>
    <w:p w:rsidR="00121F8D" w:rsidRPr="00D765CA" w:rsidRDefault="008D4AD5" w:rsidP="00BE6656">
      <w:pPr>
        <w:pStyle w:val="NormalnyWeb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line="276" w:lineRule="auto"/>
        <w:ind w:left="426" w:hanging="426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Wykonawca zobowiązuje się do udokumentowania wykonanych usług za pomocą uzgodnionej ze Zleceniodawcą dokumentacji, w tym w szczególności związanej z rozliczeniem liczby zrealizowanych godzin dydaktycznych list obecności według przekazanego wzoru przez Zamawiającego.</w:t>
      </w:r>
    </w:p>
    <w:p w:rsidR="00121F8D" w:rsidRPr="00D765CA" w:rsidRDefault="008D4AD5" w:rsidP="00BE6656">
      <w:pPr>
        <w:pStyle w:val="NormalnyWeb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line="276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Wykonawca przekaże Zamawiającemu dokumentację określoną w ust. 1 </w:t>
      </w:r>
      <w:r w:rsidRPr="00D765CA">
        <w:rPr>
          <w:rFonts w:ascii="Verdana" w:hAnsi="Verdana"/>
          <w:color w:val="000000"/>
          <w:sz w:val="22"/>
          <w:szCs w:val="22"/>
        </w:rPr>
        <w:br/>
        <w:t>w terminie do 5 dni po zakończeniu każdego zadania, z zastrzeżeniem, że jeżeli wymagania projektu określają inny - wcześniejszy termin przekazania odpowiednich dokumentów, dokumenty te zostaną przekazane Zamawiającemu najpóźniej na 4 dni przed upływem tego terminu.</w:t>
      </w:r>
    </w:p>
    <w:p w:rsidR="00121F8D" w:rsidRPr="00D765CA" w:rsidRDefault="008D4AD5" w:rsidP="00BE6656">
      <w:pPr>
        <w:pStyle w:val="NormalnyWeb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line="276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W przypadku złożenia nieprawidłowej dokumentacji Wykonawca zobowiązany jest do jej poprawienia i ponownego przedłożenia Zamawiającemu w terminie 2 dni od momentu wezwania do jej poprawienia przez Zamawiającego.</w:t>
      </w:r>
    </w:p>
    <w:p w:rsidR="00121F8D" w:rsidRPr="00D765CA" w:rsidRDefault="008D4AD5" w:rsidP="00BE6656">
      <w:pPr>
        <w:pStyle w:val="NormalnyWeb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line="276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 xml:space="preserve">Wykonawca zobowiązuje się do sporządzenia wszelkich zestawień wynikających dokumentacji wykonania usługi na prośbę Zamawiającemu </w:t>
      </w:r>
      <w:r w:rsidR="00DA1AAB">
        <w:rPr>
          <w:rFonts w:ascii="Verdana" w:hAnsi="Verdana"/>
          <w:color w:val="000000"/>
          <w:sz w:val="22"/>
          <w:szCs w:val="22"/>
        </w:rPr>
        <w:br/>
      </w:r>
      <w:r w:rsidRPr="00D765CA">
        <w:rPr>
          <w:rFonts w:ascii="Verdana" w:hAnsi="Verdana"/>
          <w:color w:val="000000"/>
          <w:sz w:val="22"/>
          <w:szCs w:val="22"/>
        </w:rPr>
        <w:t>w terminie 3 dni roboczych od dnia przedłożenia takiego żądania.</w:t>
      </w:r>
    </w:p>
    <w:p w:rsidR="00121F8D" w:rsidRPr="00D765CA" w:rsidRDefault="008D4AD5" w:rsidP="00BE6656">
      <w:pPr>
        <w:pStyle w:val="NormalnyWeb"/>
        <w:numPr>
          <w:ilvl w:val="0"/>
          <w:numId w:val="3"/>
        </w:numPr>
        <w:tabs>
          <w:tab w:val="clear" w:pos="720"/>
          <w:tab w:val="left" w:pos="426"/>
        </w:tabs>
        <w:spacing w:before="0" w:beforeAutospacing="0" w:after="0" w:line="276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Wykonawca zobowiązuje się poddać kontroli, do przeprowadzenia której uprawniony jest Zamawiający oraz Wojewódzki Urząd Pracy w Lublinie - Instytucja Pośrednicząca, a także inne uprawnione podmioty, w zakresie prawidłowości realizowanego przedmiotu umowy.</w:t>
      </w:r>
    </w:p>
    <w:p w:rsidR="00121F8D" w:rsidRPr="00D765CA" w:rsidRDefault="008D4AD5" w:rsidP="00BE6656">
      <w:pPr>
        <w:pStyle w:val="NormalnyWeb"/>
        <w:numPr>
          <w:ilvl w:val="0"/>
          <w:numId w:val="3"/>
        </w:numPr>
        <w:spacing w:before="0" w:beforeAutospacing="0" w:after="0" w:line="276" w:lineRule="auto"/>
        <w:ind w:left="426" w:hanging="426"/>
        <w:jc w:val="both"/>
        <w:rPr>
          <w:rFonts w:ascii="Verdana" w:hAnsi="Verdana"/>
          <w:sz w:val="22"/>
          <w:szCs w:val="22"/>
        </w:rPr>
      </w:pPr>
      <w:r w:rsidRPr="00D765CA">
        <w:rPr>
          <w:rFonts w:ascii="Verdana" w:hAnsi="Verdana"/>
          <w:color w:val="000000"/>
          <w:sz w:val="22"/>
          <w:szCs w:val="22"/>
        </w:rPr>
        <w:t>Przez kontrolę należy rozumieć uprawnienie do dokonywania wszelkich czynności oraz prawo żądania przez Zamawiającego od Zleceniobiorcy wszelkiej dokumentacji, w tym także finansowo - księgowej będącej podstawą do rozliczenia zleconej do realizacji usługi szkoleniowej.</w:t>
      </w:r>
    </w:p>
    <w:p w:rsidR="00121F8D" w:rsidRPr="00D765CA" w:rsidRDefault="00121F8D" w:rsidP="00BE6656">
      <w:pPr>
        <w:spacing w:line="276" w:lineRule="auto"/>
        <w:jc w:val="center"/>
        <w:rPr>
          <w:rFonts w:cs="Times New Roman"/>
          <w:sz w:val="22"/>
          <w:szCs w:val="22"/>
        </w:rPr>
      </w:pP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§ 4</w:t>
      </w: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Oznakowanie</w:t>
      </w:r>
    </w:p>
    <w:p w:rsidR="00121F8D" w:rsidRPr="00D765CA" w:rsidRDefault="008D4AD5" w:rsidP="00BE6656">
      <w:p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Wykonawca zobowiązuje się do oznaczenia znakiem Unii Europejskiej, znakiem Funduszy Europejskich oraz oficjalnym logo promocyjnym województwa lubelskiego, informacją</w:t>
      </w:r>
      <w:r w:rsidR="00900FEF">
        <w:rPr>
          <w:rFonts w:cs="Times New Roman"/>
          <w:sz w:val="22"/>
          <w:szCs w:val="22"/>
        </w:rPr>
        <w:t xml:space="preserve"> </w:t>
      </w:r>
      <w:r w:rsidRPr="00D765CA">
        <w:rPr>
          <w:rFonts w:cs="Times New Roman"/>
          <w:sz w:val="22"/>
          <w:szCs w:val="22"/>
        </w:rPr>
        <w:t>o współfinansowaniu projektu ze środków Europejskiego Funduszu Społecznego, a także logo i nazwę projektu wszelkich dokumentów sporządzanych w ramach realizacji zamówienia.</w:t>
      </w:r>
    </w:p>
    <w:p w:rsidR="00121F8D" w:rsidRPr="00D765CA" w:rsidRDefault="00121F8D" w:rsidP="00BE6656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§5</w:t>
      </w: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Ogólne reguły wykonywania umowy</w:t>
      </w:r>
    </w:p>
    <w:p w:rsidR="00121F8D" w:rsidRPr="00D765CA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lastRenderedPageBreak/>
        <w:t>Wykonawca oświadcza, że posiada kwalifikacje i umiejętności wymagane do wykonania postanowień niniejszej umowy.</w:t>
      </w:r>
    </w:p>
    <w:p w:rsidR="00121F8D" w:rsidRPr="00D765CA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Wykonawca jest zobowiązany wykonywać przedmiot umowy z należytą starannością </w:t>
      </w:r>
      <w:r w:rsidR="00BE6656" w:rsidRPr="00D765CA">
        <w:rPr>
          <w:rFonts w:cs="Times New Roman"/>
          <w:sz w:val="22"/>
          <w:szCs w:val="22"/>
        </w:rPr>
        <w:br/>
      </w:r>
      <w:r w:rsidRPr="00D765CA">
        <w:rPr>
          <w:rFonts w:cs="Times New Roman"/>
          <w:sz w:val="22"/>
          <w:szCs w:val="22"/>
        </w:rPr>
        <w:t>i aktualną wiedzą w danej dziedzinie jaką można oczekiwać od profesjonalisty.</w:t>
      </w:r>
    </w:p>
    <w:p w:rsidR="00121F8D" w:rsidRPr="00D765CA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Wykonawca jest zobowiązany do lojalnej współpracy z Zamawiającym, </w:t>
      </w:r>
      <w:r w:rsidRPr="00D765CA">
        <w:rPr>
          <w:rFonts w:cs="Times New Roman"/>
          <w:sz w:val="22"/>
          <w:szCs w:val="22"/>
        </w:rPr>
        <w:br/>
        <w:t>w szczególności do informowania Zamawiającemu o wszelkich przeszkodach czy utrudnieniach w prawidłowej realizacji świadczeń i wypracowywania sposobów alternatywnego i zgodnego z oczekiwaniami Zamawiającego sposobu realizacji świadczenia.</w:t>
      </w:r>
    </w:p>
    <w:p w:rsidR="00121F8D" w:rsidRPr="00D765CA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Wykonawca do realizacji przedmiotu zamówienia zapewnia osoby posiadające kwalifikacje i doświadczenie niezbędne do prawidłowego wykonania przedmiotu umowy.</w:t>
      </w:r>
    </w:p>
    <w:p w:rsidR="00121F8D" w:rsidRPr="00D765CA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W przypadku konieczności, spowodowanej ważnymi wydarzeniami losowymi, zastąpienia osoby wskazanej do przeprowadzenia danej formy wsparcia, Wykonawca jest niezwłocznie przed rozpoczęciem zajęć, zobowiązany do poinformowania </w:t>
      </w:r>
      <w:r w:rsidR="00BE6656" w:rsidRPr="00D765CA">
        <w:rPr>
          <w:rFonts w:cs="Times New Roman"/>
          <w:sz w:val="22"/>
          <w:szCs w:val="22"/>
        </w:rPr>
        <w:br/>
      </w:r>
      <w:r w:rsidRPr="00D765CA">
        <w:rPr>
          <w:rFonts w:cs="Times New Roman"/>
          <w:sz w:val="22"/>
          <w:szCs w:val="22"/>
        </w:rPr>
        <w:t>o zdarzeniu Zamawiającego oraz zadbania, aby osoba zastępująca miała doświadczenie i kwalifikacje równe osobie zastępowanej.</w:t>
      </w:r>
    </w:p>
    <w:p w:rsidR="00121F8D" w:rsidRPr="00D765CA" w:rsidRDefault="008D4AD5" w:rsidP="00BE6656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Do kontaktów związanych z realizacją umowy strony wyznaczają następujące osoby:</w:t>
      </w:r>
    </w:p>
    <w:p w:rsidR="00121F8D" w:rsidRPr="00D765CA" w:rsidRDefault="008D4AD5" w:rsidP="00BE6656">
      <w:p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1) </w:t>
      </w:r>
      <w:r w:rsidRPr="00D765CA">
        <w:rPr>
          <w:rFonts w:cs="Times New Roman"/>
          <w:sz w:val="22"/>
          <w:szCs w:val="22"/>
        </w:rPr>
        <w:tab/>
        <w:t>Ze strony Zamawiającemu: Barbara Ściseł;</w:t>
      </w:r>
    </w:p>
    <w:p w:rsidR="00121F8D" w:rsidRPr="00D765CA" w:rsidRDefault="008D4AD5" w:rsidP="00BE6656">
      <w:p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2) </w:t>
      </w:r>
      <w:r w:rsidRPr="00D765CA">
        <w:rPr>
          <w:rFonts w:cs="Times New Roman"/>
          <w:sz w:val="22"/>
          <w:szCs w:val="22"/>
        </w:rPr>
        <w:tab/>
        <w:t>Ze strony Zleceniobiorcy: ………………………………………….</w:t>
      </w:r>
    </w:p>
    <w:p w:rsidR="00121F8D" w:rsidRPr="00D765CA" w:rsidRDefault="00121F8D" w:rsidP="00BE6656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§ 6</w:t>
      </w: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Wynagrodzenie</w:t>
      </w:r>
    </w:p>
    <w:p w:rsidR="00121F8D" w:rsidRPr="00D765CA" w:rsidRDefault="008D4AD5" w:rsidP="00BE6656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Całkowite wynagrodzenie za wykonanie przedmiotu umowy wynosi ………………… zł brutto (słownie: …………………</w:t>
      </w:r>
      <w:r w:rsidRPr="00D765CA">
        <w:rPr>
          <w:rFonts w:cs="Times New Roman"/>
          <w:sz w:val="22"/>
          <w:szCs w:val="22"/>
        </w:rPr>
        <w:tab/>
        <w:t>złotych……/100).</w:t>
      </w:r>
    </w:p>
    <w:p w:rsidR="00121F8D" w:rsidRPr="00D765CA" w:rsidRDefault="008D4AD5" w:rsidP="00BE6656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Zamawiający zapłaci wynagrodzenie, przelewem na rachunek Wykonawcy wskazany na fakturze VAT/rachunku w terminie 14 dni, licząc od dnia otrzymania faktury VAT/rachunku po dokonanym przez Zamawiającego zatwierdzeniu prawidłowego wykonania przedmiotu umowy i podpisaniu protokołu odbioru.</w:t>
      </w:r>
    </w:p>
    <w:p w:rsidR="00121F8D" w:rsidRPr="00D765CA" w:rsidRDefault="008D4AD5" w:rsidP="00BE6656">
      <w:pPr>
        <w:pStyle w:val="Akapitzlist"/>
        <w:numPr>
          <w:ilvl w:val="0"/>
          <w:numId w:val="5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Warunkiem wypłaty wynagrodzenia jest złożenie przez Wykonawcę Zamawiającemu prawidłowo sporządzonej dokumentacji wraz </w:t>
      </w:r>
      <w:r w:rsidR="00DA1AAB">
        <w:rPr>
          <w:rFonts w:cs="Times New Roman"/>
          <w:sz w:val="22"/>
          <w:szCs w:val="22"/>
        </w:rPr>
        <w:br/>
      </w:r>
      <w:r w:rsidRPr="00D765CA">
        <w:rPr>
          <w:rFonts w:cs="Times New Roman"/>
          <w:sz w:val="22"/>
          <w:szCs w:val="22"/>
        </w:rPr>
        <w:t>z rozliczeniem liczby zrealizowanych godzin, Faktura VAT/rachunek może zostać wystawiona/y po podpisaniu przez Zamawiającego protokołu odbioru potwierdzającego wykonanie usługi.</w:t>
      </w:r>
    </w:p>
    <w:p w:rsidR="00121F8D" w:rsidRPr="00D765CA" w:rsidRDefault="008D4AD5" w:rsidP="00BE6656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Zamawiający zastrzega, że wypłata wynagrodzenia nastąpi po otrzymaniu środków finansowych na ten cel od Instytucji Pośredniczącej.</w:t>
      </w:r>
    </w:p>
    <w:p w:rsidR="00121F8D" w:rsidRPr="00D765CA" w:rsidRDefault="008D4AD5" w:rsidP="00BE6656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Za datę dokonania zapłaty przyjmuje się datę obciążenia rachunku bankowego Zamawiającego.</w:t>
      </w:r>
    </w:p>
    <w:p w:rsidR="00121F8D" w:rsidRPr="00D765CA" w:rsidRDefault="008D4AD5" w:rsidP="00BE6656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Wykonawca oświadcza, że określone w ust. 1 wynagrodzenie obejmuje wszelkie koszty związane z realizacją przedmiotu zamówienia.</w:t>
      </w:r>
    </w:p>
    <w:p w:rsidR="00121F8D" w:rsidRPr="00D765CA" w:rsidRDefault="008D4AD5" w:rsidP="00BE6656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lastRenderedPageBreak/>
        <w:t xml:space="preserve">Potwierdzeniem czasu wykonywania czynności określonych w § 1 będzie ewidencja godzin wykonywania umowy zlecenia (zwana dalej ewidencją). </w:t>
      </w:r>
    </w:p>
    <w:p w:rsidR="00121F8D" w:rsidRPr="00D765CA" w:rsidRDefault="008D4AD5" w:rsidP="00BE6656">
      <w:pPr>
        <w:pStyle w:val="Akapitzlist"/>
        <w:numPr>
          <w:ilvl w:val="0"/>
          <w:numId w:val="5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Ewidencja wymieniona w ust. 7, obejmuje okres miesiąca kalendarzowego. Wskazywana jest w niej ilość godzin i minut przepracowanych w danym dniu miesiące przez Wykonawcę.</w:t>
      </w:r>
    </w:p>
    <w:p w:rsidR="00121F8D" w:rsidRPr="00D765CA" w:rsidRDefault="00121F8D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§ 7</w:t>
      </w: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Odstąpienie od umowy i kary umowne.</w:t>
      </w:r>
    </w:p>
    <w:p w:rsidR="00121F8D" w:rsidRPr="00D765CA" w:rsidRDefault="008D4AD5" w:rsidP="00BE6656">
      <w:p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1. Strony postanawiają, że obowiązującą je formą odszkodowania będą kary umowne.</w:t>
      </w:r>
    </w:p>
    <w:p w:rsidR="00121F8D" w:rsidRPr="00D765CA" w:rsidRDefault="008D4AD5" w:rsidP="00BE6656">
      <w:p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2. </w:t>
      </w:r>
      <w:r w:rsidRPr="00D765CA">
        <w:rPr>
          <w:rFonts w:cs="Times New Roman"/>
          <w:sz w:val="22"/>
          <w:szCs w:val="22"/>
        </w:rPr>
        <w:tab/>
        <w:t xml:space="preserve">Wykonawca zobowiązany jest do zapłacenia kar umownych w przypadku zwłoki </w:t>
      </w:r>
      <w:r w:rsidR="00BE6656" w:rsidRPr="00D765CA">
        <w:rPr>
          <w:rFonts w:cs="Times New Roman"/>
          <w:sz w:val="22"/>
          <w:szCs w:val="22"/>
        </w:rPr>
        <w:br/>
      </w:r>
      <w:r w:rsidRPr="00D765CA">
        <w:rPr>
          <w:rFonts w:cs="Times New Roman"/>
          <w:sz w:val="22"/>
          <w:szCs w:val="22"/>
        </w:rPr>
        <w:t>w realizacji przedmiotu umowy, w stosunku do terminów określonych w § 2 niniejszej umowy w wysokości 0,3 % całkowitego wynagrodzenia brutto określonego w § 6 ust. 1 za każdy dzień zwłoki.</w:t>
      </w:r>
    </w:p>
    <w:p w:rsidR="00121F8D" w:rsidRPr="00D765CA" w:rsidRDefault="008D4AD5" w:rsidP="00BE6656">
      <w:pPr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3. </w:t>
      </w:r>
      <w:r w:rsidRPr="00D765CA">
        <w:rPr>
          <w:rFonts w:cs="Times New Roman"/>
          <w:sz w:val="22"/>
          <w:szCs w:val="22"/>
        </w:rPr>
        <w:tab/>
        <w:t xml:space="preserve">Wykonawca zobowiązany jest do zapłacenia kar umownych w przypadku realizacji zadań niezgodnie z harmonogramem oraz gdy średnia ocen wyniesie poniżej 3.0 </w:t>
      </w:r>
      <w:r w:rsidR="00BE6656" w:rsidRPr="00D765CA">
        <w:rPr>
          <w:rFonts w:cs="Times New Roman"/>
          <w:sz w:val="22"/>
          <w:szCs w:val="22"/>
        </w:rPr>
        <w:br/>
      </w:r>
      <w:r w:rsidRPr="00D765CA">
        <w:rPr>
          <w:rFonts w:cs="Times New Roman"/>
          <w:sz w:val="22"/>
          <w:szCs w:val="22"/>
        </w:rPr>
        <w:t>w wysokości 0,5 % całkowitego wynagrodzenia brutto określonego w § 6 ust. 1.</w:t>
      </w:r>
    </w:p>
    <w:p w:rsidR="00121F8D" w:rsidRPr="00D765CA" w:rsidRDefault="00121F8D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§ 8</w:t>
      </w:r>
    </w:p>
    <w:p w:rsidR="00121F8D" w:rsidRPr="00D765CA" w:rsidRDefault="008D4AD5" w:rsidP="00BE6656">
      <w:pPr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Zmiana treści umowy</w:t>
      </w:r>
    </w:p>
    <w:p w:rsidR="00121F8D" w:rsidRPr="00D765CA" w:rsidRDefault="008D4AD5" w:rsidP="00BE6656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Wszelkie zmiany niniejszej umowy wymagają formy pisemnej, pod rygorem ich nieważności.</w:t>
      </w:r>
    </w:p>
    <w:p w:rsidR="00121F8D" w:rsidRPr="00D765CA" w:rsidRDefault="008D4AD5" w:rsidP="00BE6656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Strony dopuszczają możliwość zmiany umowy jeżeli:</w:t>
      </w:r>
    </w:p>
    <w:p w:rsidR="00121F8D" w:rsidRPr="00D765CA" w:rsidRDefault="008D4AD5" w:rsidP="00BE6656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nie jest możliwe zrealizowanie części przedmiotu umowy w związku </w:t>
      </w:r>
      <w:r w:rsidR="00DA1AAB">
        <w:rPr>
          <w:rFonts w:cs="Times New Roman"/>
          <w:sz w:val="22"/>
          <w:szCs w:val="22"/>
        </w:rPr>
        <w:br/>
      </w:r>
      <w:r w:rsidRPr="00D765CA">
        <w:rPr>
          <w:rFonts w:cs="Times New Roman"/>
          <w:sz w:val="22"/>
          <w:szCs w:val="22"/>
        </w:rPr>
        <w:t>z zaistnieniem następujących okoliczności:</w:t>
      </w:r>
    </w:p>
    <w:p w:rsidR="00121F8D" w:rsidRPr="00D765CA" w:rsidRDefault="008D4AD5" w:rsidP="00BE6656">
      <w:pPr>
        <w:pStyle w:val="Akapitzlist"/>
        <w:numPr>
          <w:ilvl w:val="0"/>
          <w:numId w:val="8"/>
        </w:numPr>
        <w:spacing w:line="276" w:lineRule="auto"/>
        <w:ind w:left="1134" w:hanging="425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nastąpią zdarzenia losowe wywołane przez czynniki zewnętrzne, których nie można było przewidzieć, zagrażające życiu lub zdrowiu ludzi,</w:t>
      </w:r>
    </w:p>
    <w:p w:rsidR="00121F8D" w:rsidRPr="00D765CA" w:rsidRDefault="008D4AD5" w:rsidP="00BE6656">
      <w:pPr>
        <w:pStyle w:val="Akapitzlist"/>
        <w:numPr>
          <w:ilvl w:val="0"/>
          <w:numId w:val="8"/>
        </w:numPr>
        <w:spacing w:line="276" w:lineRule="auto"/>
        <w:ind w:left="1134" w:hanging="425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wystąpią przyczyny organizacyjne.</w:t>
      </w:r>
    </w:p>
    <w:p w:rsidR="00121F8D" w:rsidRPr="00D765CA" w:rsidRDefault="008D4AD5" w:rsidP="00BE6656">
      <w:pPr>
        <w:pStyle w:val="Akapitzlist"/>
        <w:numPr>
          <w:ilvl w:val="0"/>
          <w:numId w:val="7"/>
        </w:numPr>
        <w:spacing w:line="276" w:lineRule="auto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nastąpi zmiana dotychczasowego Wykonawcy wynikająca z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:rsidR="00121F8D" w:rsidRPr="00D765CA" w:rsidRDefault="008D4AD5" w:rsidP="00BE6656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W przypadku wystąpienia okoliczności, o których mowa w ust. 2 możliwe jest </w:t>
      </w:r>
      <w:r w:rsidRPr="00D765CA">
        <w:rPr>
          <w:rFonts w:cs="Times New Roman"/>
          <w:sz w:val="22"/>
          <w:szCs w:val="22"/>
        </w:rPr>
        <w:br/>
        <w:t>w szczególności zmiana sposobu i terminu wykonywania zamówienia.</w:t>
      </w:r>
    </w:p>
    <w:p w:rsidR="00121F8D" w:rsidRPr="00D765CA" w:rsidRDefault="008D4AD5" w:rsidP="00BE6656">
      <w:pPr>
        <w:pStyle w:val="Akapitzlist"/>
        <w:numPr>
          <w:ilvl w:val="0"/>
          <w:numId w:val="6"/>
        </w:numPr>
        <w:tabs>
          <w:tab w:val="clear" w:pos="72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Okoliczności wymienione w ust. 2 stanowią zamknięty katalog przesłanek do zmian umowy, na które Zamawiający może wyrazić zgodę. Nie stanowią one jednocześnie wiążącej podstawy do wyrażenia takiej zgody.</w:t>
      </w:r>
    </w:p>
    <w:p w:rsidR="00121F8D" w:rsidRPr="00D765CA" w:rsidRDefault="00121F8D" w:rsidP="00BE6656">
      <w:pPr>
        <w:spacing w:line="276" w:lineRule="auto"/>
        <w:jc w:val="both"/>
        <w:rPr>
          <w:rFonts w:cs="Times New Roman"/>
          <w:sz w:val="22"/>
          <w:szCs w:val="22"/>
        </w:rPr>
      </w:pPr>
    </w:p>
    <w:p w:rsidR="00121F8D" w:rsidRPr="00D765CA" w:rsidRDefault="008D4AD5" w:rsidP="00BE6656">
      <w:pPr>
        <w:pStyle w:val="Akapitzlist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lastRenderedPageBreak/>
        <w:t>§ 9</w:t>
      </w:r>
    </w:p>
    <w:p w:rsidR="00121F8D" w:rsidRPr="00D765CA" w:rsidRDefault="008D4AD5" w:rsidP="00BE6656">
      <w:pPr>
        <w:pStyle w:val="Akapitzlist"/>
        <w:spacing w:line="276" w:lineRule="auto"/>
        <w:jc w:val="center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>Przepisy końcowe</w:t>
      </w:r>
    </w:p>
    <w:p w:rsidR="00121F8D" w:rsidRPr="00D765CA" w:rsidRDefault="008D4AD5" w:rsidP="00BE6656">
      <w:pPr>
        <w:pStyle w:val="Akapitzlist"/>
        <w:numPr>
          <w:ilvl w:val="1"/>
          <w:numId w:val="5"/>
        </w:numPr>
        <w:tabs>
          <w:tab w:val="clear" w:pos="1440"/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Spory, mogące wyniknąć na tle niniejszej umowy, strony poddają pod rozstrzygnięcie sądu właściwego ze względu na siedzibę Zamawiającemu.</w:t>
      </w:r>
    </w:p>
    <w:p w:rsidR="00121F8D" w:rsidRPr="00D765CA" w:rsidRDefault="008D4AD5" w:rsidP="00BE6656">
      <w:pPr>
        <w:pStyle w:val="Akapitzlist"/>
        <w:numPr>
          <w:ilvl w:val="1"/>
          <w:numId w:val="5"/>
        </w:numPr>
        <w:tabs>
          <w:tab w:val="left" w:pos="284"/>
        </w:tabs>
        <w:spacing w:line="276" w:lineRule="auto"/>
        <w:ind w:left="284" w:hanging="284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 xml:space="preserve">Wykonawca nie może przenieść w całości lub w części wierzytelności wynikających </w:t>
      </w:r>
      <w:r w:rsidR="00BE6656" w:rsidRPr="00D765CA">
        <w:rPr>
          <w:rFonts w:cs="Times New Roman"/>
          <w:sz w:val="22"/>
          <w:szCs w:val="22"/>
        </w:rPr>
        <w:br/>
      </w:r>
      <w:r w:rsidRPr="00D765CA">
        <w:rPr>
          <w:rFonts w:cs="Times New Roman"/>
          <w:sz w:val="22"/>
          <w:szCs w:val="22"/>
        </w:rPr>
        <w:t>z umowy na rzecz osoby trzeciej.</w:t>
      </w:r>
    </w:p>
    <w:p w:rsidR="00121F8D" w:rsidRPr="00D765CA" w:rsidRDefault="008D4AD5" w:rsidP="00BE6656">
      <w:pPr>
        <w:pStyle w:val="Akapitzlist"/>
        <w:numPr>
          <w:ilvl w:val="1"/>
          <w:numId w:val="5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Umowę sporządzono w dwóch jednobrzmiących egzemplarzach, po jednym dla każdej ze stron.</w:t>
      </w:r>
    </w:p>
    <w:p w:rsidR="00121F8D" w:rsidRPr="00D765CA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  <w:sz w:val="22"/>
          <w:szCs w:val="22"/>
        </w:rPr>
      </w:pPr>
    </w:p>
    <w:p w:rsidR="00121F8D" w:rsidRPr="00D765CA" w:rsidRDefault="008D4AD5" w:rsidP="00BE6656">
      <w:pPr>
        <w:spacing w:line="276" w:lineRule="auto"/>
        <w:jc w:val="both"/>
        <w:rPr>
          <w:rFonts w:cs="Times New Roman"/>
          <w:sz w:val="22"/>
          <w:szCs w:val="22"/>
          <w:u w:val="single"/>
        </w:rPr>
      </w:pPr>
      <w:r w:rsidRPr="00D765CA">
        <w:rPr>
          <w:rFonts w:cs="Times New Roman"/>
          <w:sz w:val="22"/>
          <w:szCs w:val="22"/>
          <w:u w:val="single"/>
        </w:rPr>
        <w:t>Załączniki:</w:t>
      </w:r>
    </w:p>
    <w:p w:rsidR="00121F8D" w:rsidRPr="00D765CA" w:rsidRDefault="008D4AD5" w:rsidP="00BE6656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sz w:val="22"/>
          <w:szCs w:val="22"/>
        </w:rPr>
        <w:t>Ewidencja godzin wykonania umowy.</w:t>
      </w:r>
    </w:p>
    <w:p w:rsidR="00121F8D" w:rsidRPr="00D765CA" w:rsidRDefault="008D4AD5" w:rsidP="00BE6656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cs="Times New Roman"/>
          <w:sz w:val="22"/>
          <w:szCs w:val="22"/>
        </w:rPr>
      </w:pPr>
      <w:r w:rsidRPr="00D765CA">
        <w:rPr>
          <w:rFonts w:cs="Times New Roman"/>
          <w:color w:val="000000"/>
          <w:sz w:val="22"/>
          <w:szCs w:val="22"/>
        </w:rPr>
        <w:t>Szczegółowy Opis Przedmiotu Zamówienia</w:t>
      </w:r>
    </w:p>
    <w:p w:rsidR="00121F8D" w:rsidRPr="00D765CA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  <w:b/>
          <w:sz w:val="22"/>
          <w:szCs w:val="22"/>
        </w:rPr>
      </w:pPr>
    </w:p>
    <w:p w:rsidR="00121F8D" w:rsidRPr="00D765CA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  <w:b/>
          <w:sz w:val="22"/>
          <w:szCs w:val="22"/>
        </w:rPr>
      </w:pPr>
    </w:p>
    <w:p w:rsidR="00121F8D" w:rsidRPr="00D765CA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  <w:b/>
          <w:sz w:val="22"/>
          <w:szCs w:val="22"/>
        </w:rPr>
      </w:pPr>
    </w:p>
    <w:p w:rsidR="00121F8D" w:rsidRPr="00D765CA" w:rsidRDefault="008D4AD5" w:rsidP="00BE6656">
      <w:pPr>
        <w:pStyle w:val="Akapitzlist"/>
        <w:spacing w:line="276" w:lineRule="auto"/>
        <w:jc w:val="both"/>
        <w:rPr>
          <w:rFonts w:cs="Times New Roman"/>
          <w:b/>
          <w:sz w:val="22"/>
          <w:szCs w:val="22"/>
        </w:rPr>
      </w:pPr>
      <w:r w:rsidRPr="00D765CA">
        <w:rPr>
          <w:rFonts w:cs="Times New Roman"/>
          <w:b/>
          <w:sz w:val="22"/>
          <w:szCs w:val="22"/>
        </w:rPr>
        <w:t xml:space="preserve">Zamawiający </w:t>
      </w:r>
      <w:r w:rsidRPr="00D765CA">
        <w:rPr>
          <w:rFonts w:cs="Times New Roman"/>
          <w:b/>
          <w:sz w:val="22"/>
          <w:szCs w:val="22"/>
        </w:rPr>
        <w:tab/>
      </w:r>
      <w:r w:rsidRPr="00D765CA">
        <w:rPr>
          <w:rFonts w:cs="Times New Roman"/>
          <w:b/>
          <w:sz w:val="22"/>
          <w:szCs w:val="22"/>
        </w:rPr>
        <w:tab/>
      </w:r>
      <w:r w:rsidRPr="00D765CA">
        <w:rPr>
          <w:rFonts w:cs="Times New Roman"/>
          <w:b/>
          <w:sz w:val="22"/>
          <w:szCs w:val="22"/>
        </w:rPr>
        <w:tab/>
      </w:r>
      <w:r w:rsidRPr="00D765CA">
        <w:rPr>
          <w:rFonts w:cs="Times New Roman"/>
          <w:b/>
          <w:sz w:val="22"/>
          <w:szCs w:val="22"/>
        </w:rPr>
        <w:tab/>
      </w:r>
      <w:r w:rsidRPr="00D765CA">
        <w:rPr>
          <w:rFonts w:cs="Times New Roman"/>
          <w:b/>
          <w:sz w:val="22"/>
          <w:szCs w:val="22"/>
        </w:rPr>
        <w:tab/>
      </w:r>
      <w:r w:rsidRPr="00D765CA">
        <w:rPr>
          <w:rFonts w:cs="Times New Roman"/>
          <w:b/>
          <w:sz w:val="22"/>
          <w:szCs w:val="22"/>
        </w:rPr>
        <w:tab/>
      </w:r>
      <w:r w:rsidRPr="00D765CA">
        <w:rPr>
          <w:rFonts w:cs="Times New Roman"/>
          <w:b/>
          <w:sz w:val="22"/>
          <w:szCs w:val="22"/>
        </w:rPr>
        <w:tab/>
        <w:t>Wykonawca</w:t>
      </w:r>
    </w:p>
    <w:p w:rsidR="00121F8D" w:rsidRPr="00D765CA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  <w:sz w:val="22"/>
          <w:szCs w:val="22"/>
        </w:rPr>
      </w:pPr>
    </w:p>
    <w:p w:rsidR="00121F8D" w:rsidRPr="00D765CA" w:rsidRDefault="00121F8D" w:rsidP="00BE6656">
      <w:pPr>
        <w:pStyle w:val="Akapitzlist"/>
        <w:spacing w:line="276" w:lineRule="auto"/>
        <w:ind w:left="1440"/>
        <w:jc w:val="both"/>
        <w:rPr>
          <w:rFonts w:cs="Times New Roman"/>
          <w:sz w:val="22"/>
          <w:szCs w:val="22"/>
        </w:rPr>
      </w:pPr>
    </w:p>
    <w:p w:rsidR="00BE6656" w:rsidRPr="00D765CA" w:rsidRDefault="00BE6656">
      <w:pPr>
        <w:pStyle w:val="Akapitzlist"/>
        <w:spacing w:line="276" w:lineRule="auto"/>
        <w:ind w:left="1440"/>
        <w:jc w:val="both"/>
        <w:rPr>
          <w:rFonts w:cs="Times New Roman"/>
          <w:sz w:val="22"/>
          <w:szCs w:val="22"/>
        </w:rPr>
      </w:pPr>
      <w:bookmarkStart w:id="3" w:name="_GoBack"/>
      <w:bookmarkEnd w:id="3"/>
    </w:p>
    <w:sectPr w:rsidR="00BE6656" w:rsidRPr="00D765CA" w:rsidSect="00121F8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FF1" w:rsidRDefault="00156FF1">
      <w:pPr>
        <w:spacing w:line="240" w:lineRule="auto"/>
      </w:pPr>
      <w:r>
        <w:separator/>
      </w:r>
    </w:p>
  </w:endnote>
  <w:endnote w:type="continuationSeparator" w:id="1">
    <w:p w:rsidR="00156FF1" w:rsidRDefault="00156FF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Yu Gothic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FF1" w:rsidRDefault="00156FF1">
      <w:pPr>
        <w:spacing w:line="240" w:lineRule="auto"/>
      </w:pPr>
      <w:r>
        <w:separator/>
      </w:r>
    </w:p>
  </w:footnote>
  <w:footnote w:type="continuationSeparator" w:id="1">
    <w:p w:rsidR="00156FF1" w:rsidRDefault="00156FF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1F8D" w:rsidRPr="002B75CA" w:rsidRDefault="002B75CA" w:rsidP="002B75CA">
    <w:pPr>
      <w:pStyle w:val="Nagwek"/>
    </w:pPr>
    <w:r>
      <w:rPr>
        <w:noProof/>
        <w:lang w:eastAsia="pl-PL"/>
      </w:rPr>
      <w:drawing>
        <wp:inline distT="0" distB="0" distL="0" distR="0">
          <wp:extent cx="5771515" cy="68580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78A8"/>
    <w:multiLevelType w:val="multilevel"/>
    <w:tmpl w:val="01EC78A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DE1161C"/>
    <w:multiLevelType w:val="multilevel"/>
    <w:tmpl w:val="0DE1161C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22D5A07"/>
    <w:multiLevelType w:val="multilevel"/>
    <w:tmpl w:val="222D5A0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4F77B5"/>
    <w:multiLevelType w:val="multilevel"/>
    <w:tmpl w:val="304F77B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56F96"/>
    <w:multiLevelType w:val="multilevel"/>
    <w:tmpl w:val="4C756F9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>
    <w:nsid w:val="5E8276C2"/>
    <w:multiLevelType w:val="multilevel"/>
    <w:tmpl w:val="5E8276C2"/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70650B"/>
    <w:multiLevelType w:val="multilevel"/>
    <w:tmpl w:val="6B70650B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7">
    <w:nsid w:val="7B164981"/>
    <w:multiLevelType w:val="multilevel"/>
    <w:tmpl w:val="7B16498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42BB2"/>
    <w:rsid w:val="000670C1"/>
    <w:rsid w:val="00094958"/>
    <w:rsid w:val="000E6D27"/>
    <w:rsid w:val="000F067A"/>
    <w:rsid w:val="000F08E7"/>
    <w:rsid w:val="000F5478"/>
    <w:rsid w:val="00121F8D"/>
    <w:rsid w:val="0012227C"/>
    <w:rsid w:val="00154BF9"/>
    <w:rsid w:val="00156FF1"/>
    <w:rsid w:val="001B4572"/>
    <w:rsid w:val="002157AA"/>
    <w:rsid w:val="00290D61"/>
    <w:rsid w:val="00292660"/>
    <w:rsid w:val="002B75CA"/>
    <w:rsid w:val="00320DE0"/>
    <w:rsid w:val="00336B33"/>
    <w:rsid w:val="00340002"/>
    <w:rsid w:val="003A0AB4"/>
    <w:rsid w:val="003F4737"/>
    <w:rsid w:val="00455CDE"/>
    <w:rsid w:val="00461A06"/>
    <w:rsid w:val="004628EE"/>
    <w:rsid w:val="0049146A"/>
    <w:rsid w:val="004A66B5"/>
    <w:rsid w:val="004A7452"/>
    <w:rsid w:val="004C293A"/>
    <w:rsid w:val="004C3012"/>
    <w:rsid w:val="0052693B"/>
    <w:rsid w:val="00527CFE"/>
    <w:rsid w:val="00560808"/>
    <w:rsid w:val="00572F58"/>
    <w:rsid w:val="00592365"/>
    <w:rsid w:val="005A72A4"/>
    <w:rsid w:val="005C653F"/>
    <w:rsid w:val="006079EF"/>
    <w:rsid w:val="0061521A"/>
    <w:rsid w:val="00627DA1"/>
    <w:rsid w:val="00633737"/>
    <w:rsid w:val="006373B4"/>
    <w:rsid w:val="006A30F6"/>
    <w:rsid w:val="007A159E"/>
    <w:rsid w:val="007A6F98"/>
    <w:rsid w:val="00815D46"/>
    <w:rsid w:val="00830FEF"/>
    <w:rsid w:val="00867F87"/>
    <w:rsid w:val="00896C62"/>
    <w:rsid w:val="008B2635"/>
    <w:rsid w:val="008B2FFC"/>
    <w:rsid w:val="008D4AD5"/>
    <w:rsid w:val="008F37A0"/>
    <w:rsid w:val="00900FEF"/>
    <w:rsid w:val="00901ABA"/>
    <w:rsid w:val="009B5667"/>
    <w:rsid w:val="00A301B1"/>
    <w:rsid w:val="00A67BBE"/>
    <w:rsid w:val="00A94F3A"/>
    <w:rsid w:val="00AD5D01"/>
    <w:rsid w:val="00B2780C"/>
    <w:rsid w:val="00BB0AA9"/>
    <w:rsid w:val="00BB7B0F"/>
    <w:rsid w:val="00BE6656"/>
    <w:rsid w:val="00C203BA"/>
    <w:rsid w:val="00C53E71"/>
    <w:rsid w:val="00C83D0D"/>
    <w:rsid w:val="00C92C90"/>
    <w:rsid w:val="00CB3000"/>
    <w:rsid w:val="00D31B43"/>
    <w:rsid w:val="00D765CA"/>
    <w:rsid w:val="00D975E7"/>
    <w:rsid w:val="00DA1AAB"/>
    <w:rsid w:val="00DC0DB3"/>
    <w:rsid w:val="00DD0C3B"/>
    <w:rsid w:val="00DD40C5"/>
    <w:rsid w:val="00DE0A13"/>
    <w:rsid w:val="00DF2918"/>
    <w:rsid w:val="00DF2C92"/>
    <w:rsid w:val="00E21325"/>
    <w:rsid w:val="00E471DB"/>
    <w:rsid w:val="00E47E37"/>
    <w:rsid w:val="00EC2253"/>
    <w:rsid w:val="00F42BB2"/>
    <w:rsid w:val="00F760BC"/>
    <w:rsid w:val="00FA221D"/>
    <w:rsid w:val="00FE5696"/>
    <w:rsid w:val="47C74536"/>
    <w:rsid w:val="6F8E2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 w:qFormat="1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 w:qFormat="1"/>
    <w:lsdException w:name="Light Grid Accent 2" w:semiHidden="0" w:uiPriority="62" w:unhideWhenUsed="0"/>
    <w:lsdException w:name="Medium Shading 1 Accent 2" w:semiHidden="0" w:uiPriority="63" w:unhideWhenUsed="0" w:qFormat="1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 w:qFormat="1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 w:qFormat="1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 w:qFormat="1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 w:qFormat="1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 w:qFormat="1"/>
    <w:lsdException w:name="Light List Accent 6" w:semiHidden="0" w:uiPriority="61" w:unhideWhenUsed="0" w:qFormat="1"/>
    <w:lsdException w:name="Light Grid Accent 6" w:semiHidden="0" w:uiPriority="62" w:unhideWhenUsed="0" w:qFormat="1"/>
    <w:lsdException w:name="Medium Shading 1 Accent 6" w:semiHidden="0" w:uiPriority="63" w:unhideWhenUsed="0" w:qFormat="1"/>
    <w:lsdException w:name="Medium Shading 2 Accent 6" w:semiHidden="0" w:uiPriority="64" w:unhideWhenUsed="0" w:qFormat="1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 w:qFormat="1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F8D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F8D"/>
    <w:pPr>
      <w:spacing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1F8D"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1F8D"/>
    <w:pPr>
      <w:tabs>
        <w:tab w:val="center" w:pos="4536"/>
        <w:tab w:val="right" w:pos="9072"/>
      </w:tabs>
      <w:spacing w:line="240" w:lineRule="auto"/>
    </w:pPr>
  </w:style>
  <w:style w:type="paragraph" w:styleId="NormalnyWeb">
    <w:name w:val="Normal (Web)"/>
    <w:basedOn w:val="Normalny"/>
    <w:uiPriority w:val="99"/>
    <w:unhideWhenUsed/>
    <w:qFormat/>
    <w:rsid w:val="00121F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F8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1F8D"/>
  </w:style>
  <w:style w:type="character" w:customStyle="1" w:styleId="StopkaZnak">
    <w:name w:val="Stopka Znak"/>
    <w:basedOn w:val="Domylnaczcionkaakapitu"/>
    <w:link w:val="Stopka"/>
    <w:uiPriority w:val="99"/>
    <w:rsid w:val="00121F8D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 w:qFormat="1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 w:qFormat="1"/>
    <w:lsdException w:name="Light List Accent 2" w:semiHidden="0" w:uiPriority="61" w:unhideWhenUsed="0" w:qFormat="1"/>
    <w:lsdException w:name="Light Grid Accent 2" w:semiHidden="0" w:uiPriority="62" w:unhideWhenUsed="0"/>
    <w:lsdException w:name="Medium Shading 1 Accent 2" w:semiHidden="0" w:uiPriority="63" w:unhideWhenUsed="0" w:qFormat="1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 w:qFormat="1"/>
    <w:lsdException w:name="Light Grid Accent 3" w:semiHidden="0" w:uiPriority="62" w:unhideWhenUsed="0" w:qFormat="1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 w:qFormat="1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 w:qFormat="1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 w:qFormat="1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 w:qFormat="1"/>
    <w:lsdException w:name="Light List Accent 6" w:semiHidden="0" w:uiPriority="61" w:unhideWhenUsed="0" w:qFormat="1"/>
    <w:lsdException w:name="Light Grid Accent 6" w:semiHidden="0" w:uiPriority="62" w:unhideWhenUsed="0" w:qFormat="1"/>
    <w:lsdException w:name="Medium Shading 1 Accent 6" w:semiHidden="0" w:uiPriority="63" w:unhideWhenUsed="0" w:qFormat="1"/>
    <w:lsdException w:name="Medium Shading 2 Accent 6" w:semiHidden="0" w:uiPriority="64" w:unhideWhenUsed="0" w:qFormat="1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 w:qFormat="1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F8D"/>
    <w:pPr>
      <w:spacing w:line="360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1F8D"/>
    <w:pPr>
      <w:spacing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121F8D"/>
    <w:pPr>
      <w:tabs>
        <w:tab w:val="center" w:pos="4536"/>
        <w:tab w:val="right" w:pos="9072"/>
      </w:tabs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21F8D"/>
    <w:pPr>
      <w:tabs>
        <w:tab w:val="center" w:pos="4536"/>
        <w:tab w:val="right" w:pos="9072"/>
      </w:tabs>
      <w:spacing w:line="240" w:lineRule="auto"/>
    </w:pPr>
  </w:style>
  <w:style w:type="paragraph" w:styleId="NormalnyWeb">
    <w:name w:val="Normal (Web)"/>
    <w:basedOn w:val="Normalny"/>
    <w:uiPriority w:val="99"/>
    <w:unhideWhenUsed/>
    <w:qFormat/>
    <w:rsid w:val="00121F8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1F8D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121F8D"/>
  </w:style>
  <w:style w:type="character" w:customStyle="1" w:styleId="StopkaZnak">
    <w:name w:val="Stopka Znak"/>
    <w:basedOn w:val="Domylnaczcionkaakapitu"/>
    <w:link w:val="Stopka"/>
    <w:uiPriority w:val="99"/>
    <w:rsid w:val="00121F8D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F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431112-9124-46E7-8366-D5AC1626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1549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Basia</cp:lastModifiedBy>
  <cp:revision>2</cp:revision>
  <cp:lastPrinted>2020-03-03T07:03:00Z</cp:lastPrinted>
  <dcterms:created xsi:type="dcterms:W3CDTF">2023-01-23T15:08:00Z</dcterms:created>
  <dcterms:modified xsi:type="dcterms:W3CDTF">2023-01-23T15:08:00Z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1045-11.2.0.10078</vt:lpwstr>
  </property>
</Properties>
</file>