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E6" w:rsidRPr="00AD58D8" w:rsidRDefault="004A21E6" w:rsidP="004A21E6">
      <w:pPr>
        <w:spacing w:after="0" w:line="360" w:lineRule="auto"/>
        <w:jc w:val="right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>Załącznik nr 9 do SWZ</w:t>
      </w:r>
    </w:p>
    <w:p w:rsidR="004A21E6" w:rsidRPr="00AD58D8" w:rsidRDefault="004A21E6" w:rsidP="004A21E6">
      <w:pPr>
        <w:spacing w:after="0" w:line="360" w:lineRule="auto"/>
        <w:rPr>
          <w:rFonts w:ascii="Verdana" w:hAnsi="Verdana"/>
          <w:b/>
        </w:rPr>
      </w:pPr>
    </w:p>
    <w:p w:rsidR="004A21E6" w:rsidRPr="00AD58D8" w:rsidRDefault="004A21E6" w:rsidP="00E14202">
      <w:pPr>
        <w:spacing w:after="0" w:line="360" w:lineRule="auto"/>
        <w:jc w:val="center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>SZCZEGÓŁOWY OPIS PRZEDMIOTU ZAMÓWIENIA</w:t>
      </w:r>
    </w:p>
    <w:p w:rsidR="00687304" w:rsidRPr="00AD58D8" w:rsidRDefault="00687304" w:rsidP="00687304">
      <w:pPr>
        <w:spacing w:after="0" w:line="360" w:lineRule="auto"/>
        <w:rPr>
          <w:rFonts w:ascii="Verdana" w:hAnsi="Verdana"/>
        </w:rPr>
      </w:pPr>
    </w:p>
    <w:p w:rsidR="00687304" w:rsidRPr="00AD58D8" w:rsidRDefault="00687304" w:rsidP="00687304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Zamówienie  dotyczy kompleksowego zorganizowania i przeprowadzenia kursu zawodowego pn.</w:t>
      </w:r>
    </w:p>
    <w:p w:rsidR="00687304" w:rsidRPr="00AD58D8" w:rsidRDefault="00687304" w:rsidP="00156CA9">
      <w:pPr>
        <w:spacing w:after="0" w:line="360" w:lineRule="auto"/>
        <w:rPr>
          <w:rFonts w:ascii="Verdana" w:hAnsi="Verdana"/>
        </w:rPr>
      </w:pPr>
    </w:p>
    <w:p w:rsidR="00CB1925" w:rsidRPr="00AD58D8" w:rsidRDefault="00F268AF" w:rsidP="00F268AF">
      <w:pPr>
        <w:spacing w:after="0" w:line="360" w:lineRule="auto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 xml:space="preserve">ZADANIE </w:t>
      </w:r>
      <w:r w:rsidR="00D67F4B">
        <w:rPr>
          <w:rFonts w:ascii="Verdana" w:hAnsi="Verdana"/>
          <w:b/>
        </w:rPr>
        <w:t>1</w:t>
      </w:r>
      <w:r w:rsidRPr="00AD58D8">
        <w:rPr>
          <w:rFonts w:ascii="Verdana" w:hAnsi="Verdana"/>
          <w:b/>
        </w:rPr>
        <w:t xml:space="preserve">. </w:t>
      </w:r>
      <w:r w:rsidR="00CB1925" w:rsidRPr="00AD58D8">
        <w:rPr>
          <w:rFonts w:ascii="Verdana" w:hAnsi="Verdana"/>
          <w:b/>
        </w:rPr>
        <w:t>„Masaż I i II stopnia”</w:t>
      </w:r>
    </w:p>
    <w:p w:rsidR="00CB1925" w:rsidRPr="00AD58D8" w:rsidRDefault="00CB1925" w:rsidP="00CB1925">
      <w:pPr>
        <w:spacing w:after="0" w:line="360" w:lineRule="auto"/>
        <w:ind w:left="360"/>
        <w:rPr>
          <w:rFonts w:ascii="Verdana" w:hAnsi="Verdana"/>
          <w:b/>
        </w:rPr>
      </w:pPr>
    </w:p>
    <w:p w:rsidR="00CB1925" w:rsidRPr="00AD58D8" w:rsidRDefault="00CB1925" w:rsidP="00CB1925">
      <w:pPr>
        <w:spacing w:after="0" w:line="360" w:lineRule="auto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>A.</w:t>
      </w:r>
      <w:r w:rsidRPr="00AD58D8">
        <w:rPr>
          <w:rFonts w:ascii="Verdana" w:hAnsi="Verdana"/>
          <w:b/>
        </w:rPr>
        <w:tab/>
        <w:t xml:space="preserve">Wymiar godzinowy i liczba Uczestników szkolenia: </w:t>
      </w: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 xml:space="preserve">Łącznie </w:t>
      </w:r>
      <w:r w:rsidR="00D23260" w:rsidRPr="00AD58D8">
        <w:rPr>
          <w:rFonts w:ascii="Verdana" w:hAnsi="Verdana"/>
        </w:rPr>
        <w:t>14</w:t>
      </w:r>
      <w:r w:rsidRPr="00AD58D8">
        <w:rPr>
          <w:rFonts w:ascii="Verdana" w:hAnsi="Verdana"/>
        </w:rPr>
        <w:t>0 godzin dydaktycznych, w tym:</w:t>
      </w: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 xml:space="preserve">• 40 godzin </w:t>
      </w:r>
      <w:r w:rsidR="00A44606" w:rsidRPr="00AD58D8">
        <w:rPr>
          <w:rFonts w:ascii="Verdana" w:hAnsi="Verdana"/>
        </w:rPr>
        <w:t>teorii z zakresu masażu</w:t>
      </w:r>
      <w:r w:rsidR="00D23260" w:rsidRPr="00AD58D8">
        <w:rPr>
          <w:rFonts w:ascii="Verdana" w:hAnsi="Verdana"/>
        </w:rPr>
        <w:t>,</w:t>
      </w:r>
    </w:p>
    <w:p w:rsidR="00D23260" w:rsidRPr="00AD58D8" w:rsidRDefault="00D23260" w:rsidP="00CB1925">
      <w:pPr>
        <w:pStyle w:val="Akapitzlist"/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 xml:space="preserve">50 godzin zajęć praktycznych z zakresu </w:t>
      </w:r>
      <w:r w:rsidR="00CB1925" w:rsidRPr="00AD58D8">
        <w:rPr>
          <w:rFonts w:ascii="Verdana" w:hAnsi="Verdana"/>
        </w:rPr>
        <w:t>masażu I stopnia</w:t>
      </w:r>
      <w:r w:rsidRPr="00AD58D8">
        <w:rPr>
          <w:rFonts w:ascii="Verdana" w:hAnsi="Verdana"/>
        </w:rPr>
        <w:t>,</w:t>
      </w:r>
    </w:p>
    <w:p w:rsidR="00CB1925" w:rsidRPr="00AD58D8" w:rsidRDefault="00D23260" w:rsidP="00CB1925">
      <w:pPr>
        <w:pStyle w:val="Akapitzlist"/>
        <w:numPr>
          <w:ilvl w:val="0"/>
          <w:numId w:val="4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 xml:space="preserve">50 godzin zajęć praktycznych z zakresu </w:t>
      </w:r>
      <w:r w:rsidR="00CB1925" w:rsidRPr="00AD58D8">
        <w:rPr>
          <w:rFonts w:ascii="Verdana" w:hAnsi="Verdana"/>
        </w:rPr>
        <w:t>masażu II stopnia</w:t>
      </w:r>
      <w:r w:rsidRPr="00AD58D8">
        <w:rPr>
          <w:rFonts w:ascii="Verdana" w:hAnsi="Verdana"/>
        </w:rPr>
        <w:t>.</w:t>
      </w: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 xml:space="preserve">Liczba Uczestników kursu - 1 osoba. </w:t>
      </w:r>
    </w:p>
    <w:p w:rsidR="00F76FC7" w:rsidRPr="00AD58D8" w:rsidRDefault="00F76FC7" w:rsidP="00CB1925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Reali</w:t>
      </w:r>
      <w:r w:rsidR="007226D0">
        <w:rPr>
          <w:rFonts w:ascii="Verdana" w:hAnsi="Verdana"/>
        </w:rPr>
        <w:t xml:space="preserve">zacja zadania: </w:t>
      </w:r>
      <w:r w:rsidR="00D90F90">
        <w:rPr>
          <w:rFonts w:ascii="Verdana" w:hAnsi="Verdana"/>
        </w:rPr>
        <w:t>sierpień</w:t>
      </w:r>
      <w:r w:rsidR="007226D0">
        <w:rPr>
          <w:rFonts w:ascii="Verdana" w:hAnsi="Verdana"/>
        </w:rPr>
        <w:t xml:space="preserve"> - </w:t>
      </w:r>
      <w:r w:rsidR="00D90F90">
        <w:rPr>
          <w:rFonts w:ascii="Verdana" w:hAnsi="Verdana"/>
        </w:rPr>
        <w:t>październik</w:t>
      </w:r>
      <w:r w:rsidRPr="00AD58D8">
        <w:rPr>
          <w:rFonts w:ascii="Verdana" w:hAnsi="Verdana"/>
        </w:rPr>
        <w:t xml:space="preserve"> 2021 r.</w:t>
      </w: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</w:p>
    <w:p w:rsidR="00CB1925" w:rsidRPr="00AD58D8" w:rsidRDefault="00CB1925" w:rsidP="00CB1925">
      <w:pPr>
        <w:spacing w:after="0" w:line="360" w:lineRule="auto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>B.</w:t>
      </w:r>
      <w:r w:rsidRPr="00AD58D8">
        <w:rPr>
          <w:rFonts w:ascii="Verdana" w:hAnsi="Verdana"/>
          <w:b/>
        </w:rPr>
        <w:tab/>
        <w:t>Program kursu zawodowego powinien zawierać w szczególności:</w:t>
      </w:r>
    </w:p>
    <w:p w:rsidR="00CB1925" w:rsidRPr="00AD58D8" w:rsidRDefault="00CB1925" w:rsidP="00156CA9">
      <w:pPr>
        <w:spacing w:after="0" w:line="360" w:lineRule="auto"/>
        <w:rPr>
          <w:rFonts w:ascii="Verdana" w:hAnsi="Verdana"/>
        </w:rPr>
      </w:pP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I stopnia:</w:t>
      </w:r>
    </w:p>
    <w:p w:rsidR="00CB1925" w:rsidRPr="00AD58D8" w:rsidRDefault="00CB1925" w:rsidP="00D23260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Anatomia i fizjologia człowieka</w:t>
      </w:r>
    </w:p>
    <w:p w:rsidR="00CB1925" w:rsidRPr="00AD58D8" w:rsidRDefault="00CB1925" w:rsidP="00D23260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Wskazania i przeciwwskazania do masażu</w:t>
      </w:r>
    </w:p>
    <w:p w:rsidR="00CB1925" w:rsidRPr="00AD58D8" w:rsidRDefault="00CB1925" w:rsidP="00D23260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Mechanizm działania masażu</w:t>
      </w:r>
    </w:p>
    <w:p w:rsidR="00CB1925" w:rsidRPr="00AD58D8" w:rsidRDefault="00CB1925" w:rsidP="00D23260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Wpływ masażu na tkanki i układy organizmu</w:t>
      </w:r>
    </w:p>
    <w:p w:rsidR="00CB1925" w:rsidRPr="00AD58D8" w:rsidRDefault="00CB1925" w:rsidP="00D23260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Teoria masażu klasycznego</w:t>
      </w:r>
    </w:p>
    <w:p w:rsidR="00CB1925" w:rsidRPr="00AD58D8" w:rsidRDefault="00CB1925" w:rsidP="00D23260">
      <w:pPr>
        <w:pStyle w:val="Akapitzlist"/>
        <w:numPr>
          <w:ilvl w:val="0"/>
          <w:numId w:val="6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klasyczny całego ciała</w:t>
      </w:r>
    </w:p>
    <w:p w:rsidR="00CB1925" w:rsidRPr="00AD58D8" w:rsidRDefault="00CB1925" w:rsidP="00D23260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grzbietu</w:t>
      </w:r>
    </w:p>
    <w:p w:rsidR="00CB1925" w:rsidRPr="00AD58D8" w:rsidRDefault="00CB1925" w:rsidP="00D23260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kończyny górnej</w:t>
      </w:r>
    </w:p>
    <w:p w:rsidR="00CB1925" w:rsidRPr="00AD58D8" w:rsidRDefault="00CB1925" w:rsidP="00D23260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kończyny dolnej</w:t>
      </w:r>
    </w:p>
    <w:p w:rsidR="00CB1925" w:rsidRPr="00AD58D8" w:rsidRDefault="00CB1925" w:rsidP="00D23260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brzucha</w:t>
      </w:r>
    </w:p>
    <w:p w:rsidR="00CB1925" w:rsidRPr="00AD58D8" w:rsidRDefault="00CB1925" w:rsidP="00D23260">
      <w:pPr>
        <w:pStyle w:val="Akapitzlist"/>
        <w:numPr>
          <w:ilvl w:val="0"/>
          <w:numId w:val="7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klatki piersiowej</w:t>
      </w: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II stopnia:</w:t>
      </w:r>
    </w:p>
    <w:p w:rsidR="00CB1925" w:rsidRPr="00AD58D8" w:rsidRDefault="00CB1925" w:rsidP="00D23260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lastRenderedPageBreak/>
        <w:t>Masaż relaksacyjny całego ciała</w:t>
      </w:r>
    </w:p>
    <w:p w:rsidR="00CB1925" w:rsidRPr="00AD58D8" w:rsidRDefault="00CB1925" w:rsidP="00D23260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antycellulitowy</w:t>
      </w:r>
    </w:p>
    <w:p w:rsidR="00CB1925" w:rsidRPr="00AD58D8" w:rsidRDefault="00CB1925" w:rsidP="00D23260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Drenaż limfatyczny</w:t>
      </w:r>
    </w:p>
    <w:p w:rsidR="00CB1925" w:rsidRPr="00AD58D8" w:rsidRDefault="00CB1925" w:rsidP="00D23260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drenaż kończyny górnej</w:t>
      </w:r>
    </w:p>
    <w:p w:rsidR="00CB1925" w:rsidRPr="00AD58D8" w:rsidRDefault="00CB1925" w:rsidP="00D23260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drenaż kończyny dolnej</w:t>
      </w:r>
    </w:p>
    <w:p w:rsidR="00CB1925" w:rsidRPr="00AD58D8" w:rsidRDefault="00CB1925" w:rsidP="00D23260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drenaż grzbietu</w:t>
      </w:r>
    </w:p>
    <w:p w:rsidR="00CB1925" w:rsidRPr="00AD58D8" w:rsidRDefault="00CB1925" w:rsidP="00D23260">
      <w:pPr>
        <w:pStyle w:val="Akapitzlist"/>
        <w:numPr>
          <w:ilvl w:val="0"/>
          <w:numId w:val="9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drenaż klatki piersiowej</w:t>
      </w:r>
    </w:p>
    <w:p w:rsidR="00CB1925" w:rsidRPr="00AD58D8" w:rsidRDefault="00CB1925" w:rsidP="00D23260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 xml:space="preserve"> Masaż sportowy całego ciała</w:t>
      </w:r>
    </w:p>
    <w:p w:rsidR="00CB1925" w:rsidRPr="00AD58D8" w:rsidRDefault="00CB1925" w:rsidP="00D23260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treningowy</w:t>
      </w:r>
    </w:p>
    <w:p w:rsidR="00CB1925" w:rsidRPr="00AD58D8" w:rsidRDefault="00CB1925" w:rsidP="00D23260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startowy</w:t>
      </w:r>
    </w:p>
    <w:p w:rsidR="00CB1925" w:rsidRPr="00AD58D8" w:rsidRDefault="00CB1925" w:rsidP="00D23260">
      <w:pPr>
        <w:pStyle w:val="Akapitzlist"/>
        <w:numPr>
          <w:ilvl w:val="0"/>
          <w:numId w:val="10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powysiłkowy</w:t>
      </w:r>
    </w:p>
    <w:p w:rsidR="00CB1925" w:rsidRPr="00AD58D8" w:rsidRDefault="00CB1925" w:rsidP="00D23260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izometryczny całego ciała</w:t>
      </w:r>
    </w:p>
    <w:p w:rsidR="00CB1925" w:rsidRPr="00AD58D8" w:rsidRDefault="00CB1925" w:rsidP="00D23260">
      <w:pPr>
        <w:pStyle w:val="Akapitzlist"/>
        <w:numPr>
          <w:ilvl w:val="0"/>
          <w:numId w:val="8"/>
        </w:num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Masaż bańką chińską</w:t>
      </w:r>
    </w:p>
    <w:p w:rsidR="00CB1925" w:rsidRPr="00AD58D8" w:rsidRDefault="00CB1925" w:rsidP="00CB1925">
      <w:pPr>
        <w:spacing w:after="0" w:line="360" w:lineRule="auto"/>
        <w:rPr>
          <w:rFonts w:ascii="Verdana" w:hAnsi="Verdana"/>
        </w:rPr>
      </w:pPr>
    </w:p>
    <w:p w:rsidR="00CB1925" w:rsidRPr="00AD58D8" w:rsidRDefault="00CB1925" w:rsidP="00156CA9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Liczba Uczestników wszystkich kursów - 1 os</w:t>
      </w:r>
      <w:r w:rsidR="00D67F4B">
        <w:rPr>
          <w:rFonts w:ascii="Verdana" w:hAnsi="Verdana"/>
        </w:rPr>
        <w:t>o</w:t>
      </w:r>
      <w:r w:rsidRPr="00AD58D8">
        <w:rPr>
          <w:rFonts w:ascii="Verdana" w:hAnsi="Verdana"/>
        </w:rPr>
        <w:t>b</w:t>
      </w:r>
      <w:r w:rsidR="00D67F4B">
        <w:rPr>
          <w:rFonts w:ascii="Verdana" w:hAnsi="Verdana"/>
        </w:rPr>
        <w:t>a</w:t>
      </w:r>
      <w:r w:rsidRPr="00AD58D8">
        <w:rPr>
          <w:rFonts w:ascii="Verdana" w:hAnsi="Verdana"/>
        </w:rPr>
        <w:t>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Zamawiający dopuszcza możliwość aby Uczestnicy dołączyli do istniejącej/tworzącej się grupy szkoleniowej na danym kierunku, pod warunkiem, że nie opóźni to realizacji zadania, oraz z zastrzeżeniem prowadzenia osobnej dokumentacji dla Uczestnika Projektu kierowanego na kurs przez Zamawiającego.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  <w:b/>
        </w:rPr>
        <w:t>Częstotliwość zajęć</w:t>
      </w:r>
      <w:r w:rsidRPr="00AD58D8">
        <w:rPr>
          <w:rFonts w:ascii="Verdana" w:hAnsi="Verdana"/>
        </w:rPr>
        <w:t xml:space="preserve"> – zaleca się aby zajęcia odbywały się w dni robocze, od poniedziałku do piątku, z wyłączeniem sobót, niedziel i świąt, w godzinach pomiędzy 08:00 a 18:00, w wymiarze minimum 6 godzin dydaktycznych dziennie, a łączny wymiar przerw w danym dniu nie powinien być niższy niż 30 minut (w celu zapewnienia przerw kawowych i przerwy obiadowej). Zamawiający dopuszcza możliwość odbywania części zajęć w soboty, o ile Wykonawca uzyska zgodę Uczestnika oraz Zamawiającego. Szkolenie powinno być przeprowadzone w systemie stacjonarnym, nie dopuszcza się prowadzenia zajęć drogą elektroniczną, metodą e-learningu itp.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  <w:b/>
        </w:rPr>
        <w:lastRenderedPageBreak/>
        <w:t>Zajęcia teoretyczne</w:t>
      </w:r>
      <w:r w:rsidRPr="00AD58D8">
        <w:rPr>
          <w:rFonts w:ascii="Verdana" w:hAnsi="Verdana"/>
        </w:rPr>
        <w:t xml:space="preserve"> – muszą odbywać się w salach szkoleniowych dostosowanych do liczby Uczestników, wyposażonych w miejsca siedzące, gdzie zapewnione są właściwe warunki BHP i p.poż., dostęp do światła dziennego z możliwością zaciemnienia i zapewnienia oświetlenia sztucznego oraz zaplecze sanitarne. Sala powinna być wyposażona w rzutnik i ekran i/lub tablicę/flipchart w zależności od sposobu przeprowadzania zajęć.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  <w:b/>
        </w:rPr>
        <w:t>Zajęcia praktyczne</w:t>
      </w:r>
      <w:r w:rsidRPr="00AD58D8">
        <w:rPr>
          <w:rFonts w:ascii="Verdana" w:hAnsi="Verdana"/>
        </w:rPr>
        <w:t xml:space="preserve"> – muszą odbywać się w pomieszczeniu przeznaczonym do zajęć praktycznych, wyposażonych w niezbędny sprzęt i urządzenia do ich realizacji, z uwzględnieniem bezpiecznych i higienicznych warunków szkolenia.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  <w:b/>
        </w:rPr>
        <w:t>Termin i miejsce realizacji szkolenia</w:t>
      </w:r>
      <w:r w:rsidRPr="00AD58D8">
        <w:rPr>
          <w:rFonts w:ascii="Verdana" w:hAnsi="Verdana"/>
        </w:rPr>
        <w:t>: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Termin realizacji umowy planowany jest od d</w:t>
      </w:r>
      <w:r w:rsidR="007226D0">
        <w:rPr>
          <w:rFonts w:ascii="Verdana" w:hAnsi="Verdana"/>
        </w:rPr>
        <w:t>nia podpisania umowy</w:t>
      </w:r>
      <w:r w:rsidRPr="00AD58D8">
        <w:rPr>
          <w:rFonts w:ascii="Verdana" w:hAnsi="Verdana"/>
        </w:rPr>
        <w:t xml:space="preserve"> do końca września 2021 roku (maksymalny termin zakończenia kursu wraz z egzaminem). 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 xml:space="preserve">Dokładny termin realizacji szkolenia zostanie ustalony przed podpisaniem umowy po przedłożeniu do akceptacji Zamawiającemu, nie później jednak niż w ciągu 5 dni od dnia publikacji ogłoszenia o wyborze najkorzystniejszej oferty, programu szkolenia zawierającego: temat szkolenia, szczegółowy program szkolenia, łączną liczbę godzin praktycznych i teoretycznych szkolenia, częstotliwość i miejsce odbywania zajęć praktycznych i teoretycznych, termin realizacji szkolenia ze wskazaniem liczby godzin praktycznych i teoretycznych w rozbiciu na poszczególne dni oraz trenerów, a także szczegółowego kosztorysu realizowanego zadania, zgodnie z przedstawioną ofertą. Brak złożenia w/w dokumentacji w terminie traktowane będzie równoznacznie z uchylaniem się Wykonawcy od zawarcia umowy. 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Z uwagi jednak na wprowadzony na obszarze Rzeczypospolitej Polskiej w dniu 20 marca 2020r  stan epidemii  w związku z rozprzestrzenianiem się koronawirusa SARS-CoV-2 oraz wzrostem zachorowań na wywoływaną nim chorobę COVID-19 termin realizacji może ulec przesunięciu. W takiej sytuacji Zamawiający wymaga aby Wykonawca przedstawił wiarygodne dowody przyczyny przesunięcia terminu z powodu COVID, którymi nie może być np. nie utworzenie grupy szkoleniowej z powodu braku chętnych, gdyż dołączenie Uczestników Projektu do grupy nie jest wymogiem formalnym, a jedynie możliwością, z której Wykonawca ma prawo skorzystać.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  <w:b/>
        </w:rPr>
        <w:t>Miejsce realizacji</w:t>
      </w:r>
      <w:r w:rsidRPr="00AD58D8">
        <w:rPr>
          <w:rFonts w:ascii="Verdana" w:hAnsi="Verdana"/>
        </w:rPr>
        <w:t xml:space="preserve"> – województwo lubelskie, z zastrzeżeniem, aby kurs/szkolenie odbywał się w miejscowości, do której Uczestnik Projektu będzie miał bezpośrednie połączenie komunikacyjne z miejscowości będącej siedzibą Zamawiającego.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  <w:r w:rsidRPr="00AD58D8">
        <w:rPr>
          <w:rFonts w:ascii="Verdana" w:hAnsi="Verdana"/>
        </w:rPr>
        <w:t>Program szkolenia musi zawierać wszystkie elementy wynikające  z § 71 ust. 3 Rozporządzenia Ministra Pracy  Polityki Społecznej z dnia 14 maja 2014 r. w sprawie szczegółowych warunków realizacji oraz trybu i sposobów prowadzenia usług rynku pracy (Dz. U. z 2014, poz. 667).</w:t>
      </w:r>
    </w:p>
    <w:p w:rsidR="00DB20EA" w:rsidRPr="00AD58D8" w:rsidRDefault="00DB20EA" w:rsidP="00DB20EA">
      <w:pPr>
        <w:spacing w:after="0" w:line="360" w:lineRule="auto"/>
        <w:rPr>
          <w:rFonts w:ascii="Verdana" w:hAnsi="Verdana"/>
        </w:rPr>
      </w:pP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>Kurs powinien być zakończony uzyskaniem kwalifikacji zawodowych – zdaniem formalnego egzaminu  oraz uzyskaniem certyfikatu potwierdzającego zdobyte kwalifikacje – dopełnienie tego warunku będzie należało do Wykonawcy zadania.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  <w:b/>
        </w:rPr>
      </w:pP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>Wykonawca zapewnia: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salę szkoleniową do zajęć teoretycznych i praktycznych wyposażoną w niezbędne środki higieniczne dla uczestników oraz trenera tj.: środki dezynfekujące do rąk, powierzchni, maseczki jednorazowe;</w:t>
      </w:r>
    </w:p>
    <w:p w:rsidR="00E6172C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dodatkowo do zajęć praktycznych wykonawca zapewnia stanowiska pracy wyposażone w urządzenia, narzędzia, produkty</w:t>
      </w:r>
      <w:r w:rsidR="00E6172C" w:rsidRPr="00AD58D8">
        <w:rPr>
          <w:rFonts w:ascii="Verdana" w:hAnsi="Verdana"/>
        </w:rPr>
        <w:t xml:space="preserve">. 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Każdy Uczestnik Projektu winien posiadać własne stanowisko do nauki;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 xml:space="preserve">kadrę osób bezpośrednio realizujących usługę (wykładowcy, instruktorzy) legitymujących się wykształceniem wyższym/średnim, posiadających certyfikaty/zaświadczenia lub inne dokumenty potwierdzające uprawnienia umożliwiające przeprowadzenie usługi w zakresie programu szkolenia oraz doświadczenie w przeprowadzaniu zajęć (szkolenia, kursy, wykłady, warsztaty) 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w zakresie związanym z tematyką przedmiotu zamówienia, przy czym minimalne udokumentowane doświadczenie zawodowe w danej dziedzinie nie może być krótsze niż 200 godzin w ciągu ostatnich trzech lat (licząc wstecz od dnia złożenia oferty);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lastRenderedPageBreak/>
        <w:t>•</w:t>
      </w:r>
      <w:r w:rsidRPr="00AD58D8">
        <w:rPr>
          <w:rFonts w:ascii="Verdana" w:hAnsi="Verdana"/>
        </w:rPr>
        <w:tab/>
        <w:t>materiały szkoleniowe i dydaktyczne (na własność Uczestnika) w postaci: co najmniej jeden podręcznik lub skrypt tematyczny związany z zakresem szkolenia, notatnik, długopis, formularze i druki stosowane na zajęciach praktycznych itp. Materiały szkoleniowe zawierać będą podsumowanie treści szkolenia zawodowego i odwołania do źródeł wiedzy, na której zostały one oparte. Materiały wykonane zostaną z poszanowaniem praw autorskich i w razie potrzeby będą dostosowane do potrzeb osób niepełnosprawnych;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serwis kawowy w trakcie przerw (kawa, herbata, cukier, woda mineralna, poczęstunek), a także obiad składający się 1 gorącego dania wraz z wydzieleniem miejsca na swobodne spożycie posiłku,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zorganizowanie i opłacenie egzaminu zewnętrznego, który zakończy się wystawieniem zaświadczeń/ certyfikatów potwierdzających uzyskanie kwalifikacji zawodowych przez Uczestników Projektu, w tym: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a) zapewnienie egzaminatorów,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 xml:space="preserve">b) zapewnienie odpowiednio wyposażonej sali na egzaminy spełniającej wymagania  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w zakresie bhp,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c) prowadzenie dokumentacji z przebiegu egzaminów, w tym wydanie protokołów egzaminacyjnych,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d) wydanie Uczestnikom dokumentów poświadczających nabycie kwalifikacji i/lub kompetencji zawodowych.</w:t>
      </w:r>
    </w:p>
    <w:p w:rsidR="00DB20EA" w:rsidRPr="00AD58D8" w:rsidRDefault="00DB20EA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w przypadku awarii jakiegokolwiek sprzętu technicznego, który będzie wykorzystywany w trakcie trwania szkolenia Wykonawca jest zobowiązany niezwłocznie zastąpić sprzęt niesprawny sprzętem sprawnym, tak aby przedmiotowe szkolenie odbyło się bez zakłóceń, na warunkach określonych w  niniejszym ogłoszeniu oraz zawartej umowy, bez strat dla jakości procesu kształcenia.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  <w:b/>
        </w:rPr>
      </w:pPr>
      <w:r w:rsidRPr="00AD58D8">
        <w:rPr>
          <w:rFonts w:ascii="Verdana" w:hAnsi="Verdana"/>
          <w:b/>
        </w:rPr>
        <w:t>Wykonawca jest zobowiązany do: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zorganizowania i przeprowadzenia przedmiotowego kursu dla wskazanych Uczestników zgodnie z ustalonym programem oraz w miejscu i terminach zgodnych z harmonogramem uzgodnionym z Zamawiającym.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 xml:space="preserve">przygotowania szczegółowego programu i harmonogramu zajęć 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lastRenderedPageBreak/>
        <w:t>•</w:t>
      </w:r>
      <w:r w:rsidRPr="00AD58D8">
        <w:rPr>
          <w:rFonts w:ascii="Verdana" w:hAnsi="Verdana"/>
        </w:rPr>
        <w:tab/>
        <w:t>prowadzenie dokumentacji z realizacji szkolenia zawodowego oraz egzaminów, szczegółowo określonych w umowie z Wykonawcą, tj. m.in.: dzienniki zajęć, listy obecności, potwierdzenia odbioru materiałów szkoleniowych, potwierdzenia odbioru cateringu, zaświadczeń, certyfikatów, ankiet oceniających szkolenie itp. oraz terminowego przekazywania jej Zamawiającemu;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pozostanie w okresie realizacji przedmiotu zapytania ofertowego w pełnej dyspozycyjności Zamawiającego rozumiane jako: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a) realizacja zamówienia w miejscu i czasie ściśle określonym w harmonogramie zatwierdzonym przez Zamawiającego,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b) prawidłowa i efektywna realizacja zadań w okresie trwania umowy,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 xml:space="preserve">c) przekazywanie Zamawiającemu wszelkiej oryginalnej dokumentacji zawiązanej 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z prowadzeniem kursu w terminie do 5 dni po zakończonym kursie;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oznaczenia miejsca szkolenia, a także wszelkich dokumentów związanych z realizacją szkolenia/kursu oraz materiałów szkoleniowych zgodnie ze wzorem przekazanym przez Zamawiającego w dniu podpisania umowy na realizację szkolenia/kursu;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wydania niezbędnych zaświadczeń o ukończeniu udziału w szkoleniu wydane na podstawie rozporządzenia Ministra Edukacji Narodowej z dnia 18 sierpnia 2017 r. w sprawie kształcenia ustawicznego w formach pozaszkolnych lub inne równoważne oraz sporządzenia rejestru wydanych zaświadczeń;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dbania o aktywne uczestnictwo w szkoleniu wszystkich Uczestników Projektu (min. 80% frekwencja na zajęciach) oraz przekazywania niezwłocznie, w formie telefonicznej lub e-mail, informacji o nieobecnościach uczestników, rezygnacjach uczestników, innego rodzaju problemach lub zaległościach;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niezwłocznego udostępnienia do wglądu na żądanie Zamawiającego lub Instytucji Pośredniczącej wszelkich dokumentów związanych z realizowanym zadaniem, w tym dokumentów finansowych.</w:t>
      </w:r>
    </w:p>
    <w:p w:rsidR="0071619E" w:rsidRPr="00AD58D8" w:rsidRDefault="0071619E" w:rsidP="0071619E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</w:r>
      <w:r w:rsidR="007226D0">
        <w:rPr>
          <w:rFonts w:ascii="Verdana" w:hAnsi="Verdana"/>
        </w:rPr>
        <w:t>r</w:t>
      </w:r>
      <w:r w:rsidRPr="00AD58D8">
        <w:rPr>
          <w:rFonts w:ascii="Verdana" w:hAnsi="Verdana"/>
        </w:rPr>
        <w:t>ealizacji usługi zgodnie z „Wymogami dotyczącymi standardu oraz cen rynkowych, towarów i usług w ramach Działania 11.1 w woj. lubelskim”, będącymi załącznikiem nr 11 Regulaminu konkursu Nr RPLU.11.01.00-06-002/18.</w:t>
      </w:r>
    </w:p>
    <w:p w:rsidR="0071619E" w:rsidRPr="00AD58D8" w:rsidRDefault="0071619E" w:rsidP="00DB20EA">
      <w:pPr>
        <w:spacing w:after="0" w:line="360" w:lineRule="auto"/>
        <w:jc w:val="both"/>
        <w:rPr>
          <w:rFonts w:ascii="Verdana" w:hAnsi="Verdana"/>
        </w:rPr>
      </w:pPr>
      <w:r w:rsidRPr="00AD58D8">
        <w:rPr>
          <w:rFonts w:ascii="Verdana" w:hAnsi="Verdana"/>
        </w:rPr>
        <w:t>•</w:t>
      </w:r>
      <w:r w:rsidRPr="00AD58D8">
        <w:rPr>
          <w:rFonts w:ascii="Verdana" w:hAnsi="Verdana"/>
        </w:rPr>
        <w:tab/>
        <w:t>wykonania innych, dodatkowych czynności związanych z bezpośrednią realizacją projektu.</w:t>
      </w:r>
      <w:bookmarkStart w:id="0" w:name="_GoBack"/>
      <w:bookmarkEnd w:id="0"/>
    </w:p>
    <w:sectPr w:rsidR="0071619E" w:rsidRPr="00AD58D8" w:rsidSect="00BC74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0BC" w:rsidRDefault="003B00BC" w:rsidP="004D18E2">
      <w:pPr>
        <w:spacing w:after="0" w:line="240" w:lineRule="auto"/>
      </w:pPr>
      <w:r>
        <w:separator/>
      </w:r>
    </w:p>
  </w:endnote>
  <w:endnote w:type="continuationSeparator" w:id="1">
    <w:p w:rsidR="003B00BC" w:rsidRDefault="003B00BC" w:rsidP="004D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0BC" w:rsidRDefault="003B00BC" w:rsidP="004D18E2">
      <w:pPr>
        <w:spacing w:after="0" w:line="240" w:lineRule="auto"/>
      </w:pPr>
      <w:r>
        <w:separator/>
      </w:r>
    </w:p>
  </w:footnote>
  <w:footnote w:type="continuationSeparator" w:id="1">
    <w:p w:rsidR="003B00BC" w:rsidRDefault="003B00BC" w:rsidP="004D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E2" w:rsidRDefault="004D18E2">
    <w:pPr>
      <w:pStyle w:val="Nagwek"/>
    </w:pPr>
    <w:r>
      <w:rPr>
        <w:noProof/>
        <w:lang w:eastAsia="pl-PL"/>
      </w:rPr>
      <w:drawing>
        <wp:inline distT="0" distB="0" distL="0" distR="0">
          <wp:extent cx="57715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18E2" w:rsidRDefault="004D18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E75"/>
    <w:multiLevelType w:val="hybridMultilevel"/>
    <w:tmpl w:val="81D672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E42B1"/>
    <w:multiLevelType w:val="hybridMultilevel"/>
    <w:tmpl w:val="668C84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052BE"/>
    <w:multiLevelType w:val="hybridMultilevel"/>
    <w:tmpl w:val="1F30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E6A18"/>
    <w:multiLevelType w:val="hybridMultilevel"/>
    <w:tmpl w:val="C592F9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6127A9"/>
    <w:multiLevelType w:val="hybridMultilevel"/>
    <w:tmpl w:val="644A0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76350"/>
    <w:multiLevelType w:val="hybridMultilevel"/>
    <w:tmpl w:val="9EC22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40394"/>
    <w:multiLevelType w:val="hybridMultilevel"/>
    <w:tmpl w:val="3FFC22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E7691"/>
    <w:multiLevelType w:val="hybridMultilevel"/>
    <w:tmpl w:val="7E006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465BB"/>
    <w:multiLevelType w:val="hybridMultilevel"/>
    <w:tmpl w:val="0936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E1D39"/>
    <w:multiLevelType w:val="hybridMultilevel"/>
    <w:tmpl w:val="A3C2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4E1DE8"/>
    <w:multiLevelType w:val="hybridMultilevel"/>
    <w:tmpl w:val="2124D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687304"/>
    <w:rsid w:val="00091FF0"/>
    <w:rsid w:val="000D7614"/>
    <w:rsid w:val="00156CA9"/>
    <w:rsid w:val="00162B89"/>
    <w:rsid w:val="003B00BC"/>
    <w:rsid w:val="003F4434"/>
    <w:rsid w:val="004730FB"/>
    <w:rsid w:val="004A21E6"/>
    <w:rsid w:val="004D18E2"/>
    <w:rsid w:val="005F58A6"/>
    <w:rsid w:val="00676F71"/>
    <w:rsid w:val="00687304"/>
    <w:rsid w:val="006F6A65"/>
    <w:rsid w:val="0071619E"/>
    <w:rsid w:val="007226D0"/>
    <w:rsid w:val="00A44606"/>
    <w:rsid w:val="00A730B2"/>
    <w:rsid w:val="00AD58D8"/>
    <w:rsid w:val="00BC7436"/>
    <w:rsid w:val="00CB1925"/>
    <w:rsid w:val="00D23260"/>
    <w:rsid w:val="00D66F88"/>
    <w:rsid w:val="00D67F4B"/>
    <w:rsid w:val="00D90F90"/>
    <w:rsid w:val="00DB20EA"/>
    <w:rsid w:val="00E14202"/>
    <w:rsid w:val="00E6172C"/>
    <w:rsid w:val="00E825F2"/>
    <w:rsid w:val="00F268AF"/>
    <w:rsid w:val="00F7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E2"/>
  </w:style>
  <w:style w:type="paragraph" w:styleId="Stopka">
    <w:name w:val="footer"/>
    <w:basedOn w:val="Normalny"/>
    <w:link w:val="StopkaZnak"/>
    <w:uiPriority w:val="99"/>
    <w:unhideWhenUsed/>
    <w:rsid w:val="004D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E2"/>
  </w:style>
  <w:style w:type="paragraph" w:styleId="Tekstdymka">
    <w:name w:val="Balloon Text"/>
    <w:basedOn w:val="Normalny"/>
    <w:link w:val="TekstdymkaZnak"/>
    <w:uiPriority w:val="99"/>
    <w:semiHidden/>
    <w:unhideWhenUsed/>
    <w:rsid w:val="004D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E2"/>
  </w:style>
  <w:style w:type="paragraph" w:styleId="Stopka">
    <w:name w:val="footer"/>
    <w:basedOn w:val="Normalny"/>
    <w:link w:val="StopkaZnak"/>
    <w:uiPriority w:val="99"/>
    <w:unhideWhenUsed/>
    <w:rsid w:val="004D1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E2"/>
  </w:style>
  <w:style w:type="paragraph" w:styleId="Tekstdymka">
    <w:name w:val="Balloon Text"/>
    <w:basedOn w:val="Normalny"/>
    <w:link w:val="TekstdymkaZnak"/>
    <w:uiPriority w:val="99"/>
    <w:semiHidden/>
    <w:unhideWhenUsed/>
    <w:rsid w:val="004D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603E-1E38-41B7-8E1E-ECE73919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2023-01-23T15:15:00Z</dcterms:created>
  <dcterms:modified xsi:type="dcterms:W3CDTF">2023-01-23T15:15:00Z</dcterms:modified>
</cp:coreProperties>
</file>